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5097"/>
        <w:gridCol w:w="5098"/>
      </w:tblGrid>
      <w:tr w:rsidR="00571251" w:rsidTr="00571251">
        <w:tc>
          <w:tcPr>
            <w:tcW w:w="5097" w:type="dxa"/>
            <w:tcBorders>
              <w:top w:val="nil"/>
              <w:left w:val="nil"/>
              <w:bottom w:val="nil"/>
              <w:right w:val="nil"/>
            </w:tcBorders>
          </w:tcPr>
          <w:p w:rsidR="00571251" w:rsidRDefault="00571251" w:rsidP="00571251">
            <w:pPr>
              <w:spacing w:after="0" w:line="240" w:lineRule="auto"/>
              <w:jc w:val="center"/>
              <w:rPr>
                <w:rFonts w:ascii="PT Astra Serif" w:hAnsi="PT Astra Serif" w:cs="PT Astra Serif"/>
                <w:sz w:val="28"/>
                <w:szCs w:val="28"/>
                <w:highlight w:val="white"/>
                <w:lang w:bidi="en-US"/>
              </w:rPr>
            </w:pPr>
          </w:p>
        </w:tc>
        <w:tc>
          <w:tcPr>
            <w:tcW w:w="5098" w:type="dxa"/>
            <w:tcBorders>
              <w:top w:val="nil"/>
              <w:left w:val="nil"/>
              <w:bottom w:val="nil"/>
              <w:right w:val="nil"/>
            </w:tcBorders>
          </w:tcPr>
          <w:p w:rsidR="00571251" w:rsidRDefault="00571251" w:rsidP="00571251">
            <w:pPr>
              <w:tabs>
                <w:tab w:val="center" w:pos="7442"/>
                <w:tab w:val="right" w:pos="9639"/>
              </w:tabs>
              <w:spacing w:after="0" w:line="240" w:lineRule="auto"/>
              <w:jc w:val="center"/>
              <w:outlineLvl w:val="0"/>
              <w:rPr>
                <w:rFonts w:ascii="PT Astra Serif" w:hAnsi="PT Astra Serif" w:cs="PT Astra Serif"/>
                <w:sz w:val="28"/>
                <w:szCs w:val="28"/>
                <w:highlight w:val="white"/>
                <w:lang w:bidi="en-US"/>
              </w:rPr>
            </w:pPr>
            <w:r>
              <w:rPr>
                <w:rFonts w:ascii="PT Astra Serif" w:hAnsi="PT Astra Serif" w:cs="PT Astra Serif"/>
                <w:sz w:val="28"/>
                <w:szCs w:val="28"/>
                <w:highlight w:val="white"/>
                <w:lang w:bidi="en-US"/>
              </w:rPr>
              <w:t>УТВЕРЖДЕНО</w:t>
            </w:r>
          </w:p>
          <w:p w:rsidR="00571251" w:rsidRDefault="00571251" w:rsidP="00571251">
            <w:pPr>
              <w:tabs>
                <w:tab w:val="center" w:pos="7442"/>
                <w:tab w:val="right" w:pos="9639"/>
              </w:tabs>
              <w:spacing w:after="0" w:line="240" w:lineRule="auto"/>
              <w:jc w:val="center"/>
              <w:outlineLvl w:val="0"/>
              <w:rPr>
                <w:rFonts w:ascii="PT Astra Serif" w:hAnsi="PT Astra Serif" w:cs="PT Astra Serif"/>
                <w:sz w:val="28"/>
                <w:szCs w:val="28"/>
                <w:highlight w:val="white"/>
                <w:lang w:bidi="en-US"/>
              </w:rPr>
            </w:pPr>
            <w:r>
              <w:rPr>
                <w:rFonts w:ascii="PT Astra Serif" w:hAnsi="PT Astra Serif" w:cs="PT Astra Serif"/>
                <w:sz w:val="28"/>
                <w:szCs w:val="28"/>
                <w:highlight w:val="white"/>
                <w:lang w:bidi="en-US"/>
              </w:rPr>
              <w:t>приказом комитета по делам</w:t>
            </w:r>
          </w:p>
          <w:p w:rsidR="00571251" w:rsidRDefault="00571251" w:rsidP="00571251">
            <w:pPr>
              <w:tabs>
                <w:tab w:val="center" w:pos="7442"/>
                <w:tab w:val="right" w:pos="9639"/>
              </w:tabs>
              <w:spacing w:after="0" w:line="240" w:lineRule="auto"/>
              <w:jc w:val="center"/>
              <w:outlineLvl w:val="0"/>
              <w:rPr>
                <w:rFonts w:ascii="PT Astra Serif" w:hAnsi="PT Astra Serif" w:cs="PT Astra Serif"/>
                <w:sz w:val="28"/>
                <w:szCs w:val="28"/>
                <w:highlight w:val="white"/>
                <w:lang w:bidi="en-US"/>
              </w:rPr>
            </w:pPr>
            <w:r>
              <w:rPr>
                <w:rFonts w:ascii="PT Astra Serif" w:hAnsi="PT Astra Serif" w:cs="PT Astra Serif"/>
                <w:sz w:val="28"/>
                <w:szCs w:val="28"/>
                <w:highlight w:val="white"/>
                <w:lang w:bidi="en-US"/>
              </w:rPr>
              <w:t>молодежи Костромской области</w:t>
            </w:r>
          </w:p>
          <w:p w:rsidR="00571251" w:rsidRDefault="00571251" w:rsidP="00571251">
            <w:pPr>
              <w:tabs>
                <w:tab w:val="center" w:pos="7442"/>
                <w:tab w:val="right" w:pos="9639"/>
              </w:tabs>
              <w:spacing w:after="0" w:line="240" w:lineRule="auto"/>
              <w:jc w:val="center"/>
              <w:outlineLvl w:val="0"/>
              <w:rPr>
                <w:rFonts w:ascii="PT Astra Serif" w:hAnsi="PT Astra Serif" w:cs="PT Astra Serif"/>
                <w:sz w:val="28"/>
                <w:szCs w:val="28"/>
                <w:highlight w:val="white"/>
                <w:lang w:bidi="en-US"/>
              </w:rPr>
            </w:pPr>
            <w:r>
              <w:rPr>
                <w:rFonts w:ascii="PT Astra Serif" w:hAnsi="PT Astra Serif" w:cs="PT Astra Serif"/>
                <w:sz w:val="28"/>
                <w:szCs w:val="28"/>
                <w:highlight w:val="white"/>
                <w:lang w:bidi="en-US"/>
              </w:rPr>
              <w:t>от «</w:t>
            </w:r>
            <w:proofErr w:type="gramStart"/>
            <w:r>
              <w:rPr>
                <w:rFonts w:ascii="PT Astra Serif" w:hAnsi="PT Astra Serif" w:cs="PT Astra Serif"/>
                <w:sz w:val="28"/>
                <w:szCs w:val="28"/>
                <w:highlight w:val="white"/>
                <w:lang w:bidi="en-US"/>
              </w:rPr>
              <w:t>20 »</w:t>
            </w:r>
            <w:proofErr w:type="gramEnd"/>
            <w:r w:rsidRPr="00571251">
              <w:rPr>
                <w:rFonts w:ascii="PT Astra Serif" w:hAnsi="PT Astra Serif" w:cs="PT Astra Serif"/>
                <w:sz w:val="28"/>
                <w:szCs w:val="28"/>
                <w:highlight w:val="white"/>
                <w:lang w:bidi="en-US"/>
              </w:rPr>
              <w:t xml:space="preserve"> </w:t>
            </w:r>
            <w:r>
              <w:rPr>
                <w:rFonts w:ascii="PT Astra Serif" w:hAnsi="PT Astra Serif" w:cs="PT Astra Serif"/>
                <w:sz w:val="28"/>
                <w:szCs w:val="28"/>
                <w:highlight w:val="white"/>
                <w:lang w:bidi="en-US"/>
              </w:rPr>
              <w:t>января 2023 г. № 16</w:t>
            </w:r>
          </w:p>
          <w:p w:rsidR="00571251" w:rsidRDefault="00571251" w:rsidP="00571251">
            <w:pPr>
              <w:spacing w:after="0" w:line="240" w:lineRule="auto"/>
              <w:jc w:val="center"/>
              <w:rPr>
                <w:rFonts w:ascii="PT Astra Serif" w:hAnsi="PT Astra Serif" w:cs="PT Astra Serif"/>
                <w:sz w:val="28"/>
                <w:szCs w:val="28"/>
                <w:highlight w:val="white"/>
                <w:lang w:bidi="en-US"/>
              </w:rPr>
            </w:pPr>
          </w:p>
        </w:tc>
      </w:tr>
    </w:tbl>
    <w:p w:rsidR="00571251" w:rsidRDefault="00571251" w:rsidP="00571251">
      <w:pPr>
        <w:shd w:val="clear" w:color="auto" w:fill="FFFFFF"/>
        <w:spacing w:after="0" w:line="240" w:lineRule="auto"/>
        <w:contextualSpacing/>
        <w:jc w:val="both"/>
        <w:rPr>
          <w:rFonts w:ascii="PT Astra Serif" w:eastAsia="Times New Roman" w:hAnsi="PT Astra Serif" w:cs="PT Astra Serif"/>
          <w:b/>
          <w:bCs/>
          <w:color w:val="0C0C0C"/>
          <w:sz w:val="28"/>
          <w:szCs w:val="28"/>
        </w:rPr>
      </w:pPr>
    </w:p>
    <w:p w:rsidR="00571251" w:rsidRDefault="00571251" w:rsidP="00571251">
      <w:pPr>
        <w:shd w:val="clear" w:color="auto" w:fill="FFFFFF"/>
        <w:spacing w:after="0" w:line="240" w:lineRule="auto"/>
        <w:contextualSpacing/>
        <w:jc w:val="center"/>
        <w:rPr>
          <w:rFonts w:ascii="PT Astra Serif" w:eastAsia="Times New Roman" w:hAnsi="PT Astra Serif" w:cs="PT Astra Serif"/>
          <w:b/>
          <w:bCs/>
          <w:color w:val="0C0C0C"/>
          <w:sz w:val="28"/>
          <w:szCs w:val="28"/>
        </w:rPr>
      </w:pPr>
      <w:r>
        <w:rPr>
          <w:rFonts w:ascii="PT Astra Serif" w:eastAsia="Times New Roman" w:hAnsi="PT Astra Serif" w:cs="PT Astra Serif"/>
          <w:b/>
          <w:bCs/>
          <w:color w:val="0C0C0C"/>
          <w:sz w:val="28"/>
          <w:szCs w:val="28"/>
        </w:rPr>
        <w:t>ПОЛОЖЕНИЕ</w:t>
      </w:r>
    </w:p>
    <w:p w:rsidR="00571251" w:rsidRDefault="00571251" w:rsidP="00571251">
      <w:pPr>
        <w:spacing w:after="0" w:line="240" w:lineRule="auto"/>
        <w:contextualSpacing/>
        <w:jc w:val="center"/>
        <w:rPr>
          <w:rStyle w:val="topic-text-token"/>
          <w:rFonts w:ascii="PT Astra Serif" w:eastAsia="Calibri" w:hAnsi="PT Astra Serif" w:cs="PT Astra Serif"/>
          <w:b/>
          <w:color w:val="0C0C0C"/>
          <w:sz w:val="28"/>
          <w:szCs w:val="28"/>
        </w:rPr>
      </w:pPr>
      <w:r>
        <w:rPr>
          <w:rStyle w:val="topic-text-token"/>
          <w:rFonts w:ascii="PT Astra Serif" w:eastAsia="Calibri" w:hAnsi="PT Astra Serif" w:cs="PT Astra Serif"/>
          <w:b/>
          <w:color w:val="0C0C0C"/>
          <w:sz w:val="28"/>
          <w:szCs w:val="28"/>
        </w:rPr>
        <w:t xml:space="preserve">о </w:t>
      </w:r>
      <w:r>
        <w:rPr>
          <w:rStyle w:val="topic-text-token"/>
          <w:rFonts w:ascii="PT Astra Serif" w:eastAsia="Calibri" w:hAnsi="PT Astra Serif"/>
          <w:b/>
          <w:color w:val="0C0C0C"/>
          <w:sz w:val="28"/>
          <w:szCs w:val="28"/>
        </w:rPr>
        <w:t xml:space="preserve">реализации областного </w:t>
      </w:r>
      <w:proofErr w:type="spellStart"/>
      <w:r>
        <w:rPr>
          <w:rStyle w:val="topic-text-token"/>
          <w:rFonts w:ascii="PT Astra Serif" w:eastAsia="Calibri" w:hAnsi="PT Astra Serif"/>
          <w:b/>
          <w:color w:val="0C0C0C"/>
          <w:sz w:val="28"/>
          <w:szCs w:val="28"/>
        </w:rPr>
        <w:t>медиапроекта</w:t>
      </w:r>
      <w:proofErr w:type="spellEnd"/>
      <w:r>
        <w:rPr>
          <w:rStyle w:val="topic-text-token"/>
          <w:rFonts w:ascii="PT Astra Serif" w:eastAsia="Calibri" w:hAnsi="PT Astra Serif"/>
          <w:b/>
          <w:color w:val="0C0C0C"/>
          <w:sz w:val="28"/>
          <w:szCs w:val="28"/>
        </w:rPr>
        <w:t xml:space="preserve"> «ЮНАРМИЯ в кадре»</w:t>
      </w:r>
    </w:p>
    <w:p w:rsidR="00571251" w:rsidRDefault="00571251" w:rsidP="00571251">
      <w:pPr>
        <w:pStyle w:val="Default"/>
        <w:rPr>
          <w:rFonts w:ascii="PT Astra Serif" w:hAnsi="PT Astra Serif" w:cs="PT Astra Serif"/>
        </w:rPr>
      </w:pPr>
      <w:r>
        <w:rPr>
          <w:rFonts w:ascii="PT Astra Serif" w:hAnsi="PT Astra Serif" w:cs="PT Astra Serif"/>
        </w:rPr>
        <w:t xml:space="preserve"> </w:t>
      </w: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ОБЩИЕ ПОЛОЖЕНИЯ</w:t>
      </w:r>
    </w:p>
    <w:p w:rsidR="00571251" w:rsidRDefault="00571251" w:rsidP="00571251">
      <w:pPr>
        <w:numPr>
          <w:ilvl w:val="0"/>
          <w:numId w:val="2"/>
        </w:numPr>
        <w:spacing w:after="0" w:line="240" w:lineRule="auto"/>
        <w:ind w:firstLine="709"/>
        <w:contextualSpacing/>
        <w:jc w:val="both"/>
        <w:rPr>
          <w:rFonts w:ascii="PT Astra Serif" w:eastAsia="Calibri" w:hAnsi="PT Astra Serif" w:cs="PT Astra Serif"/>
          <w:sz w:val="28"/>
          <w:szCs w:val="28"/>
        </w:rPr>
      </w:pPr>
      <w:r>
        <w:rPr>
          <w:rFonts w:ascii="PT Astra Serif" w:eastAsia="Calibri" w:hAnsi="PT Astra Serif" w:cs="PT Astra Serif"/>
          <w:sz w:val="28"/>
          <w:szCs w:val="28"/>
        </w:rPr>
        <w:t xml:space="preserve">Настоящее Положение определяет порядок и сроки проведения </w:t>
      </w:r>
      <w:r>
        <w:rPr>
          <w:rStyle w:val="topic-text-token"/>
          <w:rFonts w:ascii="PT Astra Serif" w:eastAsia="Calibri" w:hAnsi="PT Astra Serif" w:cs="PT Astra Serif"/>
          <w:color w:val="0C0C0C"/>
          <w:sz w:val="28"/>
          <w:szCs w:val="28"/>
        </w:rPr>
        <w:t xml:space="preserve">областного </w:t>
      </w:r>
      <w:proofErr w:type="spellStart"/>
      <w:r>
        <w:rPr>
          <w:rFonts w:ascii="PT Astra Serif" w:eastAsia="Calibri" w:hAnsi="PT Astra Serif" w:cs="PT Astra Serif"/>
          <w:sz w:val="28"/>
          <w:szCs w:val="28"/>
        </w:rPr>
        <w:t>медиапроекта</w:t>
      </w:r>
      <w:proofErr w:type="spellEnd"/>
      <w:r>
        <w:rPr>
          <w:rFonts w:ascii="PT Astra Serif" w:eastAsia="Calibri" w:hAnsi="PT Astra Serif" w:cs="PT Astra Serif"/>
          <w:sz w:val="28"/>
          <w:szCs w:val="28"/>
        </w:rPr>
        <w:t xml:space="preserve"> «Конкурс </w:t>
      </w:r>
      <w:proofErr w:type="spellStart"/>
      <w:r>
        <w:rPr>
          <w:rFonts w:ascii="PT Astra Serif" w:eastAsia="Calibri" w:hAnsi="PT Astra Serif" w:cs="PT Astra Serif"/>
          <w:sz w:val="28"/>
          <w:szCs w:val="28"/>
        </w:rPr>
        <w:t>Юнкоров</w:t>
      </w:r>
      <w:proofErr w:type="spellEnd"/>
      <w:r>
        <w:rPr>
          <w:rFonts w:ascii="PT Astra Serif" w:eastAsia="Calibri" w:hAnsi="PT Astra Serif" w:cs="PT Astra Serif"/>
          <w:sz w:val="28"/>
          <w:szCs w:val="28"/>
        </w:rPr>
        <w:t xml:space="preserve"> – «</w:t>
      </w:r>
      <w:proofErr w:type="spellStart"/>
      <w:r>
        <w:rPr>
          <w:rFonts w:ascii="PT Astra Serif" w:eastAsia="Calibri" w:hAnsi="PT Astra Serif" w:cs="PT Astra Serif"/>
          <w:sz w:val="28"/>
          <w:szCs w:val="28"/>
        </w:rPr>
        <w:t>Юнармия</w:t>
      </w:r>
      <w:proofErr w:type="spellEnd"/>
      <w:r>
        <w:rPr>
          <w:rFonts w:ascii="PT Astra Serif" w:eastAsia="Calibri" w:hAnsi="PT Astra Serif" w:cs="PT Astra Serif"/>
          <w:sz w:val="28"/>
          <w:szCs w:val="28"/>
        </w:rPr>
        <w:t xml:space="preserve"> в кадре» (далее – Конкурс) среди участников Всеро</w:t>
      </w:r>
      <w:bookmarkStart w:id="0" w:name="_GoBack"/>
      <w:bookmarkEnd w:id="0"/>
      <w:r>
        <w:rPr>
          <w:rFonts w:ascii="PT Astra Serif" w:eastAsia="Calibri" w:hAnsi="PT Astra Serif" w:cs="PT Astra Serif"/>
          <w:sz w:val="28"/>
          <w:szCs w:val="28"/>
        </w:rPr>
        <w:t>ссийского детско-юношеского военно-патриотического общественного движения «ЮНАРМИЯ» (далее – ВВПОД «ЮНАРМИЯ»).</w:t>
      </w:r>
    </w:p>
    <w:p w:rsidR="00571251" w:rsidRDefault="00571251" w:rsidP="00571251">
      <w:pPr>
        <w:numPr>
          <w:ilvl w:val="0"/>
          <w:numId w:val="2"/>
        </w:numPr>
        <w:spacing w:after="0" w:line="240" w:lineRule="auto"/>
        <w:ind w:firstLine="709"/>
        <w:contextualSpacing/>
        <w:jc w:val="both"/>
        <w:rPr>
          <w:rFonts w:ascii="PT Astra Serif" w:eastAsia="Calibri" w:hAnsi="PT Astra Serif" w:cs="PT Astra Serif"/>
          <w:sz w:val="28"/>
          <w:szCs w:val="28"/>
        </w:rPr>
      </w:pPr>
      <w:r>
        <w:rPr>
          <w:rFonts w:ascii="PT Astra Serif" w:eastAsia="Calibri" w:hAnsi="PT Astra Serif" w:cs="PT Astra Serif"/>
          <w:sz w:val="28"/>
          <w:szCs w:val="28"/>
        </w:rPr>
        <w:t>Конкурс проводится в период с 1 февраля по 1 июня 2023 года.</w:t>
      </w:r>
    </w:p>
    <w:p w:rsidR="00571251" w:rsidRDefault="00571251" w:rsidP="00571251">
      <w:pPr>
        <w:numPr>
          <w:ilvl w:val="0"/>
          <w:numId w:val="2"/>
        </w:numPr>
        <w:spacing w:after="0" w:line="240" w:lineRule="auto"/>
        <w:ind w:firstLine="709"/>
        <w:contextualSpacing/>
        <w:jc w:val="both"/>
        <w:rPr>
          <w:rFonts w:ascii="PT Astra Serif" w:eastAsia="Calibri" w:hAnsi="PT Astra Serif" w:cs="PT Astra Serif"/>
          <w:sz w:val="28"/>
          <w:szCs w:val="28"/>
        </w:rPr>
      </w:pPr>
      <w:r>
        <w:rPr>
          <w:rFonts w:ascii="PT Astra Serif" w:eastAsia="Calibri" w:hAnsi="PT Astra Serif" w:cs="PT Astra Serif"/>
          <w:sz w:val="28"/>
          <w:szCs w:val="28"/>
        </w:rPr>
        <w:t xml:space="preserve">Организацию и проведение конкурса осуществляет областное государственное бюджетное учреждение «Центр патриотического воспитания и допризывной подготовки молодёжи «Патриот» (далее – Организатор), при участии регионального штаба ВВПОД «ЮНАРМИЯ» Костромской области. </w:t>
      </w:r>
    </w:p>
    <w:p w:rsidR="00571251" w:rsidRDefault="00571251" w:rsidP="00571251">
      <w:pPr>
        <w:pStyle w:val="Default"/>
        <w:rPr>
          <w:rFonts w:ascii="PT Astra Serif" w:hAnsi="PT Astra Serif" w:cs="PT Astra Serif"/>
          <w:sz w:val="28"/>
          <w:szCs w:val="28"/>
        </w:rPr>
      </w:pP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ЦЕЛЬ И ЗАДАЧИ КОНКУРСА</w:t>
      </w:r>
    </w:p>
    <w:p w:rsidR="00571251" w:rsidRDefault="00571251" w:rsidP="00571251">
      <w:pPr>
        <w:numPr>
          <w:ilvl w:val="0"/>
          <w:numId w:val="2"/>
        </w:numPr>
        <w:spacing w:after="0" w:line="240" w:lineRule="auto"/>
        <w:ind w:firstLine="709"/>
        <w:contextualSpacing/>
        <w:jc w:val="both"/>
        <w:rPr>
          <w:rFonts w:ascii="PT Astra Serif" w:eastAsia="Calibri" w:hAnsi="PT Astra Serif" w:cs="PT Astra Serif"/>
          <w:sz w:val="28"/>
          <w:szCs w:val="28"/>
        </w:rPr>
      </w:pPr>
      <w:r>
        <w:rPr>
          <w:rFonts w:ascii="PT Astra Serif" w:eastAsia="Calibri" w:hAnsi="PT Astra Serif" w:cs="PT Astra Serif"/>
          <w:sz w:val="28"/>
          <w:szCs w:val="28"/>
        </w:rPr>
        <w:t xml:space="preserve">Цель Конкурса - выявление и поддержка талантливых юных корреспондентов, содействие обмену прогрессивными приемами и формами работы современной </w:t>
      </w:r>
      <w:proofErr w:type="spellStart"/>
      <w:r>
        <w:rPr>
          <w:rFonts w:ascii="PT Astra Serif" w:eastAsia="Calibri" w:hAnsi="PT Astra Serif" w:cs="PT Astra Serif"/>
          <w:sz w:val="28"/>
          <w:szCs w:val="28"/>
        </w:rPr>
        <w:t>медиаплатформы</w:t>
      </w:r>
      <w:proofErr w:type="spellEnd"/>
      <w:r>
        <w:rPr>
          <w:rFonts w:ascii="PT Astra Serif" w:eastAsia="Calibri" w:hAnsi="PT Astra Serif" w:cs="PT Astra Serif"/>
          <w:sz w:val="28"/>
          <w:szCs w:val="28"/>
        </w:rPr>
        <w:t xml:space="preserve">, стимулирование гражданской активности детей и подростков путем вовлечения их в практику социально активной деятельности, а также вовлечение детей и молодежи в ВВПОД «ЮНАРМИЯ». </w:t>
      </w:r>
    </w:p>
    <w:p w:rsidR="00571251" w:rsidRDefault="00571251" w:rsidP="00571251">
      <w:pPr>
        <w:numPr>
          <w:ilvl w:val="0"/>
          <w:numId w:val="2"/>
        </w:numPr>
        <w:spacing w:after="0" w:line="240" w:lineRule="auto"/>
        <w:ind w:firstLine="709"/>
        <w:contextualSpacing/>
        <w:jc w:val="both"/>
        <w:rPr>
          <w:rFonts w:ascii="PT Astra Serif" w:hAnsi="PT Astra Serif" w:cs="PT Astra Serif"/>
          <w:sz w:val="28"/>
          <w:szCs w:val="28"/>
        </w:rPr>
      </w:pPr>
      <w:r>
        <w:rPr>
          <w:rFonts w:ascii="PT Astra Serif" w:eastAsia="Calibri" w:hAnsi="PT Astra Serif" w:cs="PT Astra Serif"/>
          <w:sz w:val="28"/>
          <w:szCs w:val="28"/>
        </w:rPr>
        <w:t xml:space="preserve">Задачи </w:t>
      </w:r>
      <w:r>
        <w:rPr>
          <w:rFonts w:ascii="PT Astra Serif" w:hAnsi="PT Astra Serif" w:cs="PT Astra Serif"/>
          <w:sz w:val="28"/>
          <w:szCs w:val="28"/>
        </w:rPr>
        <w:t xml:space="preserve">Конкурса: </w:t>
      </w:r>
    </w:p>
    <w:p w:rsidR="00571251" w:rsidRDefault="00571251" w:rsidP="00571251">
      <w:pPr>
        <w:pStyle w:val="Default"/>
        <w:ind w:firstLine="708"/>
        <w:jc w:val="both"/>
        <w:rPr>
          <w:rFonts w:ascii="PT Astra Serif" w:hAnsi="PT Astra Serif" w:cs="PT Astra Serif"/>
          <w:sz w:val="28"/>
          <w:szCs w:val="28"/>
        </w:rPr>
      </w:pPr>
      <w:r>
        <w:rPr>
          <w:rFonts w:ascii="PT Astra Serif" w:hAnsi="PT Astra Serif" w:cs="PT Astra Serif"/>
          <w:sz w:val="28"/>
          <w:szCs w:val="28"/>
        </w:rPr>
        <w:t>активизация творческой деятельности, укрепление положительного имиджа современного молодого человека;</w:t>
      </w:r>
    </w:p>
    <w:p w:rsidR="00571251" w:rsidRDefault="00571251" w:rsidP="00571251">
      <w:pPr>
        <w:pStyle w:val="Default"/>
        <w:ind w:firstLine="708"/>
        <w:jc w:val="both"/>
        <w:rPr>
          <w:rFonts w:ascii="PT Astra Serif" w:hAnsi="PT Astra Serif" w:cs="PT Astra Serif"/>
          <w:sz w:val="28"/>
          <w:szCs w:val="28"/>
        </w:rPr>
      </w:pPr>
      <w:r>
        <w:rPr>
          <w:rFonts w:ascii="PT Astra Serif" w:hAnsi="PT Astra Serif" w:cs="PT Astra Serif"/>
          <w:sz w:val="28"/>
          <w:szCs w:val="28"/>
        </w:rPr>
        <w:t xml:space="preserve">расширение сферы информационных интересов подростков и молодёжи; </w:t>
      </w:r>
    </w:p>
    <w:p w:rsidR="00571251" w:rsidRDefault="00571251" w:rsidP="00571251">
      <w:pPr>
        <w:pStyle w:val="Default"/>
        <w:ind w:firstLine="708"/>
        <w:jc w:val="both"/>
        <w:rPr>
          <w:rFonts w:ascii="PT Astra Serif" w:hAnsi="PT Astra Serif" w:cs="PT Astra Serif"/>
          <w:sz w:val="28"/>
          <w:szCs w:val="28"/>
        </w:rPr>
      </w:pPr>
      <w:r>
        <w:rPr>
          <w:rFonts w:ascii="PT Astra Serif" w:hAnsi="PT Astra Serif" w:cs="PT Astra Serif"/>
          <w:sz w:val="28"/>
          <w:szCs w:val="28"/>
        </w:rPr>
        <w:t xml:space="preserve">воспитание социальной ответственности и активной гражданской позиции у молодежи; </w:t>
      </w:r>
    </w:p>
    <w:p w:rsidR="00571251" w:rsidRDefault="00571251" w:rsidP="00571251">
      <w:pPr>
        <w:pStyle w:val="Default"/>
        <w:ind w:firstLine="708"/>
        <w:jc w:val="both"/>
        <w:rPr>
          <w:rFonts w:ascii="PT Astra Serif" w:hAnsi="PT Astra Serif" w:cs="PT Astra Serif"/>
          <w:sz w:val="28"/>
          <w:szCs w:val="28"/>
        </w:rPr>
      </w:pPr>
      <w:r>
        <w:rPr>
          <w:rFonts w:ascii="PT Astra Serif" w:hAnsi="PT Astra Serif" w:cs="PT Astra Serif"/>
          <w:sz w:val="28"/>
          <w:szCs w:val="28"/>
        </w:rPr>
        <w:t xml:space="preserve">создание мотивационных механизмов поощрения активных участников ВВПОД «ЮНАРМИЯ»; </w:t>
      </w:r>
    </w:p>
    <w:p w:rsidR="00571251" w:rsidRDefault="00571251" w:rsidP="00571251">
      <w:pPr>
        <w:pStyle w:val="Default"/>
        <w:ind w:firstLine="708"/>
        <w:jc w:val="both"/>
        <w:rPr>
          <w:rFonts w:ascii="PT Astra Serif" w:hAnsi="PT Astra Serif" w:cs="PT Astra Serif"/>
          <w:sz w:val="28"/>
          <w:szCs w:val="28"/>
        </w:rPr>
      </w:pPr>
      <w:r>
        <w:rPr>
          <w:rFonts w:ascii="PT Astra Serif" w:hAnsi="PT Astra Serif" w:cs="PT Astra Serif"/>
          <w:sz w:val="28"/>
          <w:szCs w:val="28"/>
        </w:rPr>
        <w:t xml:space="preserve">формирование базы талантливых и активных юнармейцев, имеющих способности к творческой самореализации. </w:t>
      </w:r>
    </w:p>
    <w:p w:rsidR="00571251" w:rsidRDefault="00571251" w:rsidP="00571251">
      <w:pPr>
        <w:shd w:val="clear" w:color="auto" w:fill="FFFFFF"/>
        <w:spacing w:after="0" w:line="240" w:lineRule="auto"/>
        <w:ind w:firstLine="709"/>
        <w:contextualSpacing/>
        <w:rPr>
          <w:rFonts w:ascii="PT Astra Serif" w:eastAsia="Times New Roman" w:hAnsi="PT Astra Serif" w:cs="PT Astra Serif"/>
          <w:color w:val="0C0C0C"/>
          <w:sz w:val="28"/>
          <w:szCs w:val="28"/>
        </w:rPr>
      </w:pPr>
      <w:r>
        <w:rPr>
          <w:rFonts w:ascii="PT Astra Serif" w:hAnsi="PT Astra Serif" w:cs="PT Astra Serif"/>
          <w:color w:val="0C0C0C"/>
          <w:sz w:val="28"/>
          <w:szCs w:val="28"/>
        </w:rPr>
        <w:t xml:space="preserve"> </w:t>
      </w: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УЧАСТНИКИ КОНКУРСА</w:t>
      </w:r>
    </w:p>
    <w:p w:rsidR="00571251" w:rsidRDefault="00571251" w:rsidP="00571251">
      <w:pPr>
        <w:numPr>
          <w:ilvl w:val="0"/>
          <w:numId w:val="2"/>
        </w:numPr>
        <w:spacing w:after="0" w:line="240" w:lineRule="auto"/>
        <w:ind w:firstLine="709"/>
        <w:contextualSpacing/>
        <w:jc w:val="both"/>
        <w:rPr>
          <w:rFonts w:ascii="PT Astra Serif" w:hAnsi="PT Astra Serif" w:cs="PT Astra Serif"/>
          <w:sz w:val="28"/>
          <w:szCs w:val="28"/>
        </w:rPr>
      </w:pPr>
      <w:r>
        <w:rPr>
          <w:rFonts w:ascii="PT Astra Serif" w:hAnsi="PT Astra Serif" w:cs="PT Astra Serif"/>
          <w:sz w:val="28"/>
          <w:szCs w:val="28"/>
        </w:rPr>
        <w:t xml:space="preserve">К участию в конкурсе приглашаются члены юнармейских отрядов и патриотических клубов в возрасте </w:t>
      </w:r>
      <w:r>
        <w:rPr>
          <w:rFonts w:ascii="PT Astra Serif" w:hAnsi="PT Astra Serif" w:cs="PT Astra Serif"/>
          <w:bCs/>
          <w:sz w:val="28"/>
          <w:szCs w:val="28"/>
        </w:rPr>
        <w:t xml:space="preserve">от 14 до 17 лет проживающие на территории Костромской </w:t>
      </w:r>
      <w:r>
        <w:rPr>
          <w:rFonts w:ascii="PT Astra Serif" w:eastAsia="Calibri" w:hAnsi="PT Astra Serif" w:cs="PT Astra Serif"/>
          <w:sz w:val="28"/>
          <w:szCs w:val="28"/>
        </w:rPr>
        <w:t>области</w:t>
      </w:r>
      <w:r>
        <w:rPr>
          <w:rFonts w:ascii="PT Astra Serif" w:hAnsi="PT Astra Serif" w:cs="PT Astra Serif"/>
          <w:bCs/>
          <w:sz w:val="28"/>
          <w:szCs w:val="28"/>
        </w:rPr>
        <w:t>.</w:t>
      </w:r>
      <w:r>
        <w:rPr>
          <w:rFonts w:ascii="PT Astra Serif" w:hAnsi="PT Astra Serif" w:cs="PT Astra Serif"/>
          <w:b/>
          <w:bCs/>
          <w:sz w:val="28"/>
          <w:szCs w:val="28"/>
        </w:rPr>
        <w:t xml:space="preserve"> </w:t>
      </w:r>
      <w:r>
        <w:rPr>
          <w:rFonts w:ascii="PT Astra Serif" w:hAnsi="PT Astra Serif" w:cs="PT Astra Serif"/>
          <w:sz w:val="28"/>
          <w:szCs w:val="28"/>
        </w:rPr>
        <w:t>На конкурс принимаются индивидуальные и групповые (не более 3 человек) заявки на добровольной основе.</w:t>
      </w:r>
    </w:p>
    <w:p w:rsidR="00571251" w:rsidRDefault="00571251" w:rsidP="00571251">
      <w:pPr>
        <w:pStyle w:val="Default"/>
        <w:jc w:val="center"/>
        <w:rPr>
          <w:rFonts w:ascii="PT Astra Serif" w:eastAsia="Times New Roman" w:hAnsi="PT Astra Serif" w:cs="PT Astra Serif"/>
          <w:bCs/>
          <w:color w:val="0C0C0C"/>
          <w:sz w:val="28"/>
          <w:szCs w:val="28"/>
        </w:rPr>
      </w:pPr>
    </w:p>
    <w:p w:rsidR="00571251" w:rsidRDefault="00571251" w:rsidP="00571251">
      <w:pPr>
        <w:pStyle w:val="Default"/>
        <w:jc w:val="center"/>
        <w:rPr>
          <w:rFonts w:ascii="PT Astra Serif" w:eastAsia="Times New Roman" w:hAnsi="PT Astra Serif" w:cs="PT Astra Serif"/>
          <w:bCs/>
          <w:color w:val="0C0C0C"/>
          <w:sz w:val="28"/>
          <w:szCs w:val="28"/>
        </w:rPr>
      </w:pP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НОМИНАЦИИ КОНКУРСА</w:t>
      </w:r>
    </w:p>
    <w:p w:rsidR="00571251" w:rsidRDefault="00571251" w:rsidP="00571251">
      <w:pPr>
        <w:numPr>
          <w:ilvl w:val="0"/>
          <w:numId w:val="2"/>
        </w:numPr>
        <w:spacing w:after="0" w:line="240" w:lineRule="auto"/>
        <w:ind w:firstLine="709"/>
        <w:contextualSpacing/>
        <w:jc w:val="both"/>
        <w:rPr>
          <w:rFonts w:ascii="PT Astra Serif" w:hAnsi="PT Astra Serif" w:cs="PT Astra Serif"/>
          <w:sz w:val="28"/>
          <w:szCs w:val="28"/>
        </w:rPr>
      </w:pPr>
      <w:r>
        <w:rPr>
          <w:rFonts w:ascii="PT Astra Serif" w:hAnsi="PT Astra Serif" w:cs="PT Astra Serif"/>
          <w:sz w:val="28"/>
          <w:szCs w:val="28"/>
        </w:rPr>
        <w:lastRenderedPageBreak/>
        <w:t xml:space="preserve">Конкурс проводится по </w:t>
      </w:r>
      <w:r>
        <w:rPr>
          <w:rFonts w:ascii="PT Astra Serif" w:eastAsia="Calibri" w:hAnsi="PT Astra Serif" w:cs="PT Astra Serif"/>
          <w:sz w:val="28"/>
          <w:szCs w:val="28"/>
        </w:rPr>
        <w:t xml:space="preserve">следующим </w:t>
      </w:r>
      <w:r>
        <w:rPr>
          <w:rFonts w:ascii="PT Astra Serif" w:hAnsi="PT Astra Serif" w:cs="PT Astra Serif"/>
          <w:sz w:val="28"/>
          <w:szCs w:val="28"/>
        </w:rPr>
        <w:t>номинациям:</w:t>
      </w:r>
    </w:p>
    <w:p w:rsidR="00571251" w:rsidRDefault="00571251" w:rsidP="00571251">
      <w:pPr>
        <w:pStyle w:val="Default"/>
        <w:spacing w:after="20"/>
        <w:ind w:firstLine="708"/>
        <w:jc w:val="both"/>
        <w:rPr>
          <w:rFonts w:ascii="PT Astra Serif" w:hAnsi="PT Astra Serif" w:cs="PT Astra Serif"/>
          <w:sz w:val="28"/>
          <w:szCs w:val="28"/>
        </w:rPr>
      </w:pPr>
      <w:r>
        <w:rPr>
          <w:rFonts w:ascii="PT Astra Serif" w:hAnsi="PT Astra Serif" w:cs="PT Astra Serif"/>
          <w:sz w:val="28"/>
          <w:szCs w:val="28"/>
        </w:rPr>
        <w:t xml:space="preserve">1) «ЮНАРМИЯ – это целый мир!» - демонстрация разнообразия направлений деятельности ВВПОД «ЮНАРМИЯ». Главный вопрос номинации: «Что для вас ЮНАРМИЯ?»; </w:t>
      </w:r>
    </w:p>
    <w:p w:rsidR="00571251" w:rsidRDefault="00571251" w:rsidP="00571251">
      <w:pPr>
        <w:pStyle w:val="Default"/>
        <w:spacing w:after="20"/>
        <w:ind w:firstLine="708"/>
        <w:jc w:val="both"/>
        <w:rPr>
          <w:rFonts w:ascii="PT Astra Serif" w:hAnsi="PT Astra Serif" w:cs="PT Astra Serif"/>
          <w:sz w:val="28"/>
          <w:szCs w:val="28"/>
        </w:rPr>
      </w:pPr>
      <w:r>
        <w:rPr>
          <w:rFonts w:ascii="PT Astra Serif" w:hAnsi="PT Astra Serif" w:cs="PT Astra Serif"/>
          <w:sz w:val="28"/>
          <w:szCs w:val="28"/>
        </w:rPr>
        <w:t xml:space="preserve">2) «ЮНАРМИЯ – важен каждый!» - индивидуальные или групповые </w:t>
      </w:r>
      <w:proofErr w:type="gramStart"/>
      <w:r>
        <w:rPr>
          <w:rFonts w:ascii="PT Astra Serif" w:hAnsi="PT Astra Serif" w:cs="PT Astra Serif"/>
          <w:sz w:val="28"/>
          <w:szCs w:val="28"/>
        </w:rPr>
        <w:t>фотографии</w:t>
      </w:r>
      <w:proofErr w:type="gramEnd"/>
      <w:r>
        <w:rPr>
          <w:rFonts w:ascii="PT Astra Serif" w:hAnsi="PT Astra Serif" w:cs="PT Astra Serif"/>
          <w:sz w:val="28"/>
          <w:szCs w:val="28"/>
        </w:rPr>
        <w:t xml:space="preserve"> или видео работы юнармейцев, которые отражают юнармейскую дружбу, доблесть и отвагу; </w:t>
      </w:r>
    </w:p>
    <w:p w:rsidR="00571251" w:rsidRDefault="00571251" w:rsidP="00571251">
      <w:pPr>
        <w:pStyle w:val="Default"/>
        <w:spacing w:after="20"/>
        <w:ind w:firstLine="708"/>
        <w:jc w:val="both"/>
        <w:rPr>
          <w:rFonts w:ascii="PT Astra Serif" w:hAnsi="PT Astra Serif" w:cs="PT Astra Serif"/>
          <w:sz w:val="28"/>
          <w:szCs w:val="28"/>
        </w:rPr>
      </w:pPr>
      <w:r>
        <w:rPr>
          <w:rFonts w:ascii="PT Astra Serif" w:hAnsi="PT Astra Serif" w:cs="PT Astra Serif"/>
          <w:sz w:val="28"/>
          <w:szCs w:val="28"/>
        </w:rPr>
        <w:t xml:space="preserve">3) «ЮНАРМИЯ – спорт в каждом!» - пропаганда здорового образа жизни и Всероссийского физкультурно-спортивного комплекса «Готов к труду и обороне»; </w:t>
      </w:r>
    </w:p>
    <w:p w:rsidR="00571251" w:rsidRDefault="00571251" w:rsidP="00571251">
      <w:pPr>
        <w:pStyle w:val="Default"/>
        <w:ind w:firstLine="709"/>
        <w:jc w:val="both"/>
        <w:rPr>
          <w:rFonts w:ascii="PT Astra Serif" w:hAnsi="PT Astra Serif" w:cs="PT Astra Serif"/>
          <w:sz w:val="28"/>
          <w:szCs w:val="28"/>
        </w:rPr>
      </w:pP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УСЛОВИЯ ПРОВЕДЕНИЯ КОНКУРСА</w:t>
      </w:r>
    </w:p>
    <w:p w:rsidR="00571251" w:rsidRDefault="00571251" w:rsidP="00571251">
      <w:pPr>
        <w:numPr>
          <w:ilvl w:val="0"/>
          <w:numId w:val="2"/>
        </w:numPr>
        <w:spacing w:after="0" w:line="240" w:lineRule="auto"/>
        <w:ind w:firstLine="709"/>
        <w:contextualSpacing/>
        <w:jc w:val="both"/>
        <w:rPr>
          <w:rFonts w:ascii="PT Astra Serif" w:hAnsi="PT Astra Serif" w:cs="PT Astra Serif"/>
          <w:sz w:val="28"/>
          <w:szCs w:val="28"/>
        </w:rPr>
      </w:pPr>
      <w:r>
        <w:rPr>
          <w:rFonts w:ascii="PT Astra Serif" w:hAnsi="PT Astra Serif" w:cs="PT Astra Serif"/>
          <w:sz w:val="28"/>
          <w:szCs w:val="28"/>
        </w:rPr>
        <w:t xml:space="preserve">Для участия в Конкурсе необходимо подготовить фото или видео работы по одной или нескольким номинациям из п. 7 настоящего Положения. Участник Конкурса самостоятельно выбирает номинацию для своей работы, но по решению членов жюри конкурса (Экспертной комиссии) работа может быть перенесена в другую номинацию.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Style w:val="topic-text-token"/>
          <w:rFonts w:ascii="PT Astra Serif" w:eastAsia="Calibri" w:hAnsi="PT Astra Serif" w:cs="PT Astra Serif"/>
          <w:color w:val="0C0C0C"/>
          <w:sz w:val="28"/>
          <w:szCs w:val="28"/>
        </w:rPr>
        <w:t>Конкурс</w:t>
      </w:r>
      <w:r>
        <w:rPr>
          <w:rFonts w:ascii="PT Astra Serif" w:eastAsia="Times New Roman" w:hAnsi="PT Astra Serif" w:cs="PT Astra Serif"/>
          <w:color w:val="0C0C0C"/>
          <w:sz w:val="28"/>
          <w:szCs w:val="28"/>
        </w:rPr>
        <w:t xml:space="preserve"> проводится </w:t>
      </w:r>
      <w:r>
        <w:rPr>
          <w:rFonts w:ascii="PT Astra Serif" w:hAnsi="PT Astra Serif" w:cs="PT Astra Serif"/>
          <w:sz w:val="28"/>
          <w:szCs w:val="28"/>
        </w:rPr>
        <w:t xml:space="preserve">в </w:t>
      </w:r>
      <w:r>
        <w:rPr>
          <w:rFonts w:ascii="PT Astra Serif" w:eastAsia="Times New Roman" w:hAnsi="PT Astra Serif" w:cs="PT Astra Serif"/>
          <w:color w:val="0C0C0C"/>
          <w:sz w:val="28"/>
          <w:szCs w:val="28"/>
        </w:rPr>
        <w:t>3 этапа:</w:t>
      </w:r>
    </w:p>
    <w:p w:rsidR="00571251" w:rsidRDefault="00571251" w:rsidP="00571251">
      <w:pPr>
        <w:shd w:val="clear" w:color="auto" w:fill="FFFFFF"/>
        <w:spacing w:after="0" w:line="240" w:lineRule="auto"/>
        <w:ind w:firstLine="708"/>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lang w:val="en-US"/>
        </w:rPr>
        <w:t>I</w:t>
      </w:r>
      <w:r>
        <w:rPr>
          <w:rFonts w:ascii="PT Astra Serif" w:eastAsia="Times New Roman" w:hAnsi="PT Astra Serif" w:cs="PT Astra Serif"/>
          <w:color w:val="0C0C0C"/>
          <w:sz w:val="28"/>
          <w:szCs w:val="28"/>
        </w:rPr>
        <w:t xml:space="preserve"> этап </w:t>
      </w:r>
      <w:r>
        <w:rPr>
          <w:rFonts w:ascii="PT Astra Serif" w:eastAsia="Times New Roman" w:hAnsi="PT Astra Serif" w:cs="PT Astra Serif"/>
          <w:color w:val="0C0C0C"/>
          <w:sz w:val="28"/>
          <w:szCs w:val="28"/>
        </w:rPr>
        <w:sym w:font="Symbol" w:char="F02D"/>
      </w:r>
      <w:r>
        <w:rPr>
          <w:rFonts w:ascii="PT Astra Serif" w:eastAsia="Times New Roman" w:hAnsi="PT Astra Serif" w:cs="PT Astra Serif"/>
          <w:color w:val="0C0C0C"/>
          <w:sz w:val="28"/>
          <w:szCs w:val="28"/>
        </w:rPr>
        <w:t xml:space="preserve"> с 1 по 15 февраля 2023 года </w:t>
      </w:r>
      <w:r>
        <w:rPr>
          <w:rFonts w:ascii="PT Astra Serif" w:eastAsia="Times New Roman" w:hAnsi="PT Astra Serif" w:cs="PT Astra Serif"/>
          <w:color w:val="0C0C0C"/>
          <w:sz w:val="28"/>
          <w:szCs w:val="28"/>
        </w:rPr>
        <w:sym w:font="Symbol" w:char="F02D"/>
      </w:r>
      <w:r>
        <w:rPr>
          <w:rFonts w:ascii="PT Astra Serif" w:eastAsia="Times New Roman" w:hAnsi="PT Astra Serif" w:cs="PT Astra Serif"/>
          <w:color w:val="0C0C0C"/>
          <w:sz w:val="28"/>
          <w:szCs w:val="28"/>
        </w:rPr>
        <w:t xml:space="preserve"> информирование о проведении </w:t>
      </w:r>
      <w:r>
        <w:rPr>
          <w:rStyle w:val="topic-text-token"/>
          <w:rFonts w:ascii="PT Astra Serif" w:eastAsia="Calibri" w:hAnsi="PT Astra Serif" w:cs="PT Astra Serif"/>
          <w:color w:val="0C0C0C"/>
          <w:sz w:val="28"/>
          <w:szCs w:val="28"/>
        </w:rPr>
        <w:t>конкурса.</w:t>
      </w:r>
    </w:p>
    <w:p w:rsidR="00571251" w:rsidRDefault="00571251" w:rsidP="00571251">
      <w:pPr>
        <w:shd w:val="clear" w:color="auto" w:fill="FFFFFF"/>
        <w:spacing w:after="0" w:line="240" w:lineRule="auto"/>
        <w:ind w:firstLine="708"/>
        <w:contextualSpacing/>
        <w:jc w:val="both"/>
        <w:rPr>
          <w:rFonts w:ascii="PT Astra Serif" w:hAnsi="PT Astra Serif" w:cs="PT Astra Serif"/>
          <w:sz w:val="28"/>
          <w:szCs w:val="28"/>
        </w:rPr>
      </w:pPr>
      <w:r>
        <w:rPr>
          <w:rFonts w:ascii="PT Astra Serif" w:eastAsia="Times New Roman" w:hAnsi="PT Astra Serif" w:cs="PT Astra Serif"/>
          <w:color w:val="0C0C0C"/>
          <w:sz w:val="28"/>
          <w:szCs w:val="28"/>
          <w:lang w:val="en-US"/>
        </w:rPr>
        <w:t>II</w:t>
      </w:r>
      <w:r>
        <w:rPr>
          <w:rFonts w:ascii="PT Astra Serif" w:eastAsia="Times New Roman" w:hAnsi="PT Astra Serif" w:cs="PT Astra Serif"/>
          <w:color w:val="0C0C0C"/>
          <w:sz w:val="28"/>
          <w:szCs w:val="28"/>
        </w:rPr>
        <w:t xml:space="preserve"> этап </w:t>
      </w:r>
      <w:r>
        <w:rPr>
          <w:rFonts w:ascii="PT Astra Serif" w:eastAsia="Times New Roman" w:hAnsi="PT Astra Serif" w:cs="PT Astra Serif"/>
          <w:color w:val="0C0C0C"/>
          <w:sz w:val="28"/>
          <w:szCs w:val="28"/>
        </w:rPr>
        <w:sym w:font="Symbol" w:char="F02D"/>
      </w:r>
      <w:r>
        <w:rPr>
          <w:rFonts w:ascii="PT Astra Serif" w:eastAsia="Times New Roman" w:hAnsi="PT Astra Serif" w:cs="PT Astra Serif"/>
          <w:color w:val="0C0C0C"/>
          <w:sz w:val="28"/>
          <w:szCs w:val="28"/>
        </w:rPr>
        <w:t xml:space="preserve"> с 1</w:t>
      </w:r>
      <w:r>
        <w:rPr>
          <w:rFonts w:ascii="PT Astra Serif" w:hAnsi="PT Astra Serif" w:cs="PT Astra Serif"/>
          <w:color w:val="0C0C0C"/>
          <w:sz w:val="28"/>
          <w:szCs w:val="28"/>
        </w:rPr>
        <w:t>6</w:t>
      </w:r>
      <w:r>
        <w:rPr>
          <w:rFonts w:ascii="PT Astra Serif" w:eastAsia="Times New Roman" w:hAnsi="PT Astra Serif" w:cs="PT Astra Serif"/>
          <w:color w:val="0C0C0C"/>
          <w:sz w:val="28"/>
          <w:szCs w:val="28"/>
        </w:rPr>
        <w:t xml:space="preserve"> февраля по 1 мая 2023 года </w:t>
      </w:r>
      <w:r>
        <w:rPr>
          <w:rFonts w:ascii="PT Astra Serif" w:eastAsia="Times New Roman" w:hAnsi="PT Astra Serif" w:cs="PT Astra Serif"/>
          <w:color w:val="0C0C0C"/>
          <w:sz w:val="28"/>
          <w:szCs w:val="28"/>
        </w:rPr>
        <w:sym w:font="Symbol" w:char="F02D"/>
      </w:r>
      <w:r>
        <w:rPr>
          <w:rFonts w:ascii="PT Astra Serif" w:eastAsia="Times New Roman" w:hAnsi="PT Astra Serif" w:cs="PT Astra Serif"/>
          <w:color w:val="0C0C0C"/>
          <w:sz w:val="28"/>
          <w:szCs w:val="28"/>
        </w:rPr>
        <w:t xml:space="preserve"> прием заявок и работ на участие в конкурсе</w:t>
      </w:r>
      <w:r>
        <w:rPr>
          <w:rFonts w:ascii="PT Astra Serif" w:hAnsi="PT Astra Serif" w:cs="PT Astra Serif"/>
          <w:color w:val="0C0C0C"/>
          <w:sz w:val="28"/>
          <w:szCs w:val="28"/>
        </w:rPr>
        <w:t xml:space="preserve">. </w:t>
      </w:r>
      <w:r>
        <w:rPr>
          <w:rFonts w:ascii="PT Astra Serif" w:hAnsi="PT Astra Serif" w:cs="PT Astra Serif"/>
          <w:sz w:val="28"/>
          <w:szCs w:val="28"/>
        </w:rPr>
        <w:t xml:space="preserve">По итогам сбора заявок и работ Организатор Конкурса проводит </w:t>
      </w:r>
      <w:r>
        <w:rPr>
          <w:rStyle w:val="topic-text-token"/>
          <w:rFonts w:ascii="PT Astra Serif" w:eastAsia="Calibri" w:hAnsi="PT Astra Serif" w:cs="PT Astra Serif"/>
          <w:color w:val="0C0C0C"/>
          <w:sz w:val="28"/>
          <w:szCs w:val="28"/>
        </w:rPr>
        <w:t xml:space="preserve">предварительный </w:t>
      </w:r>
      <w:r>
        <w:rPr>
          <w:rFonts w:ascii="PT Astra Serif" w:hAnsi="PT Astra Serif" w:cs="PT Astra Serif"/>
          <w:sz w:val="28"/>
          <w:szCs w:val="28"/>
        </w:rPr>
        <w:t xml:space="preserve">отбор поданных работ на соответствие Положению о Конкурсе по следующим критериям: </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 xml:space="preserve">соответствие работ заявленной теме Конкурса; </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 xml:space="preserve">соответствие техническим требованиям к работам; </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 xml:space="preserve">идея и качество исполнения работы; </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 xml:space="preserve">отсутствие нарушений авторских прав. </w:t>
      </w:r>
    </w:p>
    <w:p w:rsidR="00571251" w:rsidRDefault="00571251" w:rsidP="00571251">
      <w:pPr>
        <w:shd w:val="clear" w:color="auto" w:fill="FFFFFF"/>
        <w:spacing w:after="0" w:line="240" w:lineRule="auto"/>
        <w:ind w:firstLine="708"/>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lang w:val="en-US"/>
        </w:rPr>
        <w:t>III</w:t>
      </w:r>
      <w:r>
        <w:rPr>
          <w:rFonts w:ascii="PT Astra Serif" w:eastAsia="Times New Roman" w:hAnsi="PT Astra Serif" w:cs="PT Astra Serif"/>
          <w:color w:val="0C0C0C"/>
          <w:sz w:val="28"/>
          <w:szCs w:val="28"/>
        </w:rPr>
        <w:t xml:space="preserve"> этап </w:t>
      </w:r>
      <w:r>
        <w:rPr>
          <w:rFonts w:ascii="PT Astra Serif" w:eastAsia="Times New Roman" w:hAnsi="PT Astra Serif" w:cs="PT Astra Serif"/>
          <w:color w:val="0C0C0C"/>
          <w:sz w:val="28"/>
          <w:szCs w:val="28"/>
        </w:rPr>
        <w:sym w:font="Symbol" w:char="F02D"/>
      </w:r>
      <w:r>
        <w:rPr>
          <w:rFonts w:ascii="PT Astra Serif" w:eastAsia="Times New Roman" w:hAnsi="PT Astra Serif" w:cs="PT Astra Serif"/>
          <w:color w:val="0C0C0C"/>
          <w:sz w:val="28"/>
          <w:szCs w:val="28"/>
        </w:rPr>
        <w:t xml:space="preserve"> с </w:t>
      </w:r>
      <w:r>
        <w:rPr>
          <w:rFonts w:ascii="PT Astra Serif" w:hAnsi="PT Astra Serif" w:cs="PT Astra Serif"/>
          <w:color w:val="0C0C0C"/>
          <w:sz w:val="28"/>
          <w:szCs w:val="28"/>
        </w:rPr>
        <w:t>2 мая</w:t>
      </w:r>
      <w:r>
        <w:rPr>
          <w:rFonts w:ascii="PT Astra Serif" w:eastAsia="Times New Roman" w:hAnsi="PT Astra Serif" w:cs="PT Astra Serif"/>
          <w:color w:val="0C0C0C"/>
          <w:sz w:val="28"/>
          <w:szCs w:val="28"/>
        </w:rPr>
        <w:t xml:space="preserve"> по 1 </w:t>
      </w:r>
      <w:r>
        <w:rPr>
          <w:rFonts w:ascii="PT Astra Serif" w:hAnsi="PT Astra Serif" w:cs="PT Astra Serif"/>
          <w:color w:val="0C0C0C"/>
          <w:sz w:val="28"/>
          <w:szCs w:val="28"/>
        </w:rPr>
        <w:t>июня</w:t>
      </w:r>
      <w:r>
        <w:rPr>
          <w:rFonts w:ascii="PT Astra Serif" w:eastAsia="Times New Roman" w:hAnsi="PT Astra Serif" w:cs="PT Astra Serif"/>
          <w:color w:val="0C0C0C"/>
          <w:sz w:val="28"/>
          <w:szCs w:val="28"/>
        </w:rPr>
        <w:t xml:space="preserve"> 2023 года</w:t>
      </w:r>
      <w:r>
        <w:rPr>
          <w:rFonts w:ascii="PT Astra Serif" w:hAnsi="PT Astra Serif" w:cs="PT Astra Serif"/>
          <w:color w:val="0C0C0C"/>
          <w:sz w:val="28"/>
          <w:szCs w:val="28"/>
        </w:rPr>
        <w:t xml:space="preserve"> </w:t>
      </w:r>
      <w:r>
        <w:rPr>
          <w:rFonts w:ascii="PT Astra Serif" w:eastAsia="Times New Roman" w:hAnsi="PT Astra Serif" w:cs="PT Astra Serif"/>
          <w:color w:val="0C0C0C"/>
          <w:sz w:val="28"/>
          <w:szCs w:val="28"/>
        </w:rPr>
        <w:sym w:font="Symbol" w:char="F02D"/>
      </w:r>
      <w:r>
        <w:rPr>
          <w:rFonts w:ascii="PT Astra Serif" w:eastAsia="Times New Roman" w:hAnsi="PT Astra Serif" w:cs="PT Astra Serif"/>
          <w:color w:val="0C0C0C"/>
          <w:sz w:val="28"/>
          <w:szCs w:val="28"/>
        </w:rPr>
        <w:t xml:space="preserve"> проведение К</w:t>
      </w:r>
      <w:r>
        <w:rPr>
          <w:rStyle w:val="topic-text-token"/>
          <w:rFonts w:ascii="PT Astra Serif" w:eastAsia="Calibri" w:hAnsi="PT Astra Serif" w:cs="PT Astra Serif"/>
          <w:color w:val="0C0C0C"/>
          <w:sz w:val="28"/>
          <w:szCs w:val="28"/>
        </w:rPr>
        <w:t>онкурса, подведение</w:t>
      </w:r>
      <w:r>
        <w:rPr>
          <w:rFonts w:ascii="PT Astra Serif" w:eastAsia="Times New Roman" w:hAnsi="PT Astra Serif" w:cs="PT Astra Serif"/>
          <w:color w:val="0C0C0C"/>
          <w:sz w:val="28"/>
          <w:szCs w:val="28"/>
        </w:rPr>
        <w:t xml:space="preserve"> итогов и награждение победителей.</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Заявки</w:t>
      </w:r>
      <w:r w:rsidR="00547050">
        <w:rPr>
          <w:rStyle w:val="topic-text-token"/>
          <w:rFonts w:ascii="PT Astra Serif" w:eastAsia="Calibri" w:hAnsi="PT Astra Serif" w:cs="PT Astra Serif"/>
          <w:color w:val="0C0C0C"/>
          <w:sz w:val="28"/>
          <w:szCs w:val="28"/>
        </w:rPr>
        <w:t xml:space="preserve"> и работы</w:t>
      </w:r>
      <w:r>
        <w:rPr>
          <w:rStyle w:val="topic-text-token"/>
          <w:rFonts w:ascii="PT Astra Serif" w:eastAsia="Calibri" w:hAnsi="PT Astra Serif" w:cs="PT Astra Serif"/>
          <w:color w:val="0C0C0C"/>
          <w:sz w:val="28"/>
          <w:szCs w:val="28"/>
        </w:rPr>
        <w:t xml:space="preserve"> </w:t>
      </w:r>
      <w:r>
        <w:rPr>
          <w:rFonts w:ascii="PT Astra Serif" w:eastAsia="Times New Roman" w:hAnsi="PT Astra Serif" w:cs="PT Astra Serif"/>
          <w:color w:val="0C0C0C"/>
          <w:sz w:val="28"/>
          <w:szCs w:val="28"/>
        </w:rPr>
        <w:t>направляются в электронном виде по форме согласно Приложению</w:t>
      </w:r>
      <w:r>
        <w:rPr>
          <w:rFonts w:ascii="PT Astra Serif" w:hAnsi="PT Astra Serif" w:cs="PT Astra Serif"/>
          <w:color w:val="0C0C0C"/>
          <w:sz w:val="28"/>
          <w:szCs w:val="28"/>
        </w:rPr>
        <w:t xml:space="preserve"> </w:t>
      </w:r>
      <w:r>
        <w:rPr>
          <w:rFonts w:ascii="PT Astra Serif" w:eastAsia="Times New Roman" w:hAnsi="PT Astra Serif" w:cs="PT Astra Serif"/>
          <w:color w:val="0C0C0C"/>
          <w:sz w:val="28"/>
          <w:szCs w:val="28"/>
        </w:rPr>
        <w:t>№ 1 к настоящему Положению в срок до 1 мая 2023 года</w:t>
      </w:r>
      <w:r>
        <w:rPr>
          <w:rFonts w:ascii="PT Astra Serif" w:eastAsia="Times New Roman" w:hAnsi="PT Astra Serif" w:cs="PT Astra Serif"/>
          <w:b/>
          <w:i/>
          <w:color w:val="0C0C0C"/>
          <w:sz w:val="28"/>
          <w:szCs w:val="28"/>
        </w:rPr>
        <w:t xml:space="preserve"> </w:t>
      </w:r>
      <w:r>
        <w:rPr>
          <w:rFonts w:ascii="PT Astra Serif" w:eastAsia="Times New Roman" w:hAnsi="PT Astra Serif" w:cs="PT Astra Serif"/>
          <w:color w:val="0C0C0C"/>
          <w:sz w:val="28"/>
          <w:szCs w:val="28"/>
        </w:rPr>
        <w:t xml:space="preserve">организаторам на </w:t>
      </w:r>
      <w:r>
        <w:rPr>
          <w:rFonts w:ascii="PT Astra Serif" w:eastAsia="Calibri" w:hAnsi="PT Astra Serif" w:cs="PT Astra Serif"/>
          <w:color w:val="0C0C0C"/>
          <w:sz w:val="28"/>
          <w:szCs w:val="28"/>
        </w:rPr>
        <w:t xml:space="preserve">электронную почту: </w:t>
      </w:r>
      <w:hyperlink r:id="rId9" w:history="1">
        <w:r>
          <w:rPr>
            <w:rFonts w:ascii="PT Astra Serif" w:eastAsia="Calibri" w:hAnsi="PT Astra Serif" w:cs="PT Astra Serif"/>
            <w:color w:val="0C0C0C"/>
            <w:sz w:val="28"/>
            <w:szCs w:val="28"/>
            <w:u w:val="single"/>
            <w:lang w:val="en-US"/>
          </w:rPr>
          <w:t>cpvm</w:t>
        </w:r>
        <w:r>
          <w:rPr>
            <w:rFonts w:ascii="PT Astra Serif" w:eastAsia="Calibri" w:hAnsi="PT Astra Serif" w:cs="PT Astra Serif"/>
            <w:color w:val="0C0C0C"/>
            <w:sz w:val="28"/>
            <w:szCs w:val="28"/>
            <w:u w:val="single"/>
          </w:rPr>
          <w:t>@</w:t>
        </w:r>
        <w:r>
          <w:rPr>
            <w:rFonts w:ascii="PT Astra Serif" w:eastAsia="Calibri" w:hAnsi="PT Astra Serif" w:cs="PT Astra Serif"/>
            <w:color w:val="0C0C0C"/>
            <w:sz w:val="28"/>
            <w:szCs w:val="28"/>
            <w:u w:val="single"/>
            <w:lang w:val="en-US"/>
          </w:rPr>
          <w:t>inbox</w:t>
        </w:r>
        <w:r>
          <w:rPr>
            <w:rFonts w:ascii="PT Astra Serif" w:eastAsia="Calibri" w:hAnsi="PT Astra Serif" w:cs="PT Astra Serif"/>
            <w:color w:val="0C0C0C"/>
            <w:sz w:val="28"/>
            <w:szCs w:val="28"/>
            <w:u w:val="single"/>
          </w:rPr>
          <w:t>.</w:t>
        </w:r>
        <w:r>
          <w:rPr>
            <w:rFonts w:ascii="PT Astra Serif" w:eastAsia="Calibri" w:hAnsi="PT Astra Serif" w:cs="PT Astra Serif"/>
            <w:color w:val="0C0C0C"/>
            <w:sz w:val="28"/>
            <w:szCs w:val="28"/>
            <w:u w:val="single"/>
            <w:lang w:val="en-US"/>
          </w:rPr>
          <w:t>ru</w:t>
        </w:r>
      </w:hyperlink>
      <w:r>
        <w:rPr>
          <w:rFonts w:ascii="PT Astra Serif" w:eastAsia="Times New Roman" w:hAnsi="PT Astra Serif" w:cs="PT Astra Serif"/>
          <w:color w:val="0C0C0C"/>
          <w:sz w:val="28"/>
          <w:szCs w:val="28"/>
        </w:rPr>
        <w:t xml:space="preserve"> </w:t>
      </w:r>
      <w:r>
        <w:rPr>
          <w:rStyle w:val="topic-text-token"/>
          <w:rFonts w:ascii="PT Astra Serif" w:eastAsia="Calibri" w:hAnsi="PT Astra Serif" w:cs="PT Astra Serif"/>
          <w:color w:val="0C0C0C"/>
          <w:sz w:val="28"/>
          <w:szCs w:val="28"/>
        </w:rPr>
        <w:t>(с темой письма</w:t>
      </w:r>
      <w:r>
        <w:rPr>
          <w:rFonts w:ascii="PT Astra Serif" w:eastAsia="Calibri" w:hAnsi="PT Astra Serif" w:cs="PT Astra Serif"/>
          <w:sz w:val="28"/>
          <w:szCs w:val="28"/>
        </w:rPr>
        <w:t xml:space="preserve"> </w:t>
      </w:r>
      <w:r>
        <w:rPr>
          <w:rStyle w:val="topic-text-token"/>
          <w:rFonts w:ascii="PT Astra Serif" w:eastAsia="Calibri" w:hAnsi="PT Astra Serif" w:cs="PT Astra Serif"/>
          <w:color w:val="0C0C0C"/>
          <w:sz w:val="28"/>
          <w:szCs w:val="28"/>
        </w:rPr>
        <w:t>«Конкурс «</w:t>
      </w:r>
      <w:proofErr w:type="spellStart"/>
      <w:r>
        <w:rPr>
          <w:rStyle w:val="topic-text-token"/>
          <w:rFonts w:ascii="PT Astra Serif" w:eastAsia="Calibri" w:hAnsi="PT Astra Serif" w:cs="PT Astra Serif"/>
          <w:color w:val="0C0C0C"/>
          <w:sz w:val="28"/>
          <w:szCs w:val="28"/>
        </w:rPr>
        <w:t>Юнармия</w:t>
      </w:r>
      <w:proofErr w:type="spellEnd"/>
      <w:r>
        <w:rPr>
          <w:rStyle w:val="topic-text-token"/>
          <w:rFonts w:ascii="PT Astra Serif" w:eastAsia="Calibri" w:hAnsi="PT Astra Serif" w:cs="PT Astra Serif"/>
          <w:color w:val="0C0C0C"/>
          <w:sz w:val="28"/>
          <w:szCs w:val="28"/>
        </w:rPr>
        <w:t xml:space="preserve"> в кадре»)</w:t>
      </w:r>
      <w:r>
        <w:rPr>
          <w:rFonts w:ascii="PT Astra Serif" w:eastAsia="Calibri" w:hAnsi="PT Astra Serif" w:cs="PT Astra Serif"/>
          <w:sz w:val="28"/>
          <w:szCs w:val="28"/>
        </w:rPr>
        <w:t xml:space="preserve"> с приложением фото/видео работ.</w:t>
      </w:r>
      <w:r>
        <w:rPr>
          <w:rStyle w:val="topic-text-token"/>
          <w:rFonts w:ascii="PT Astra Serif" w:eastAsia="Calibri" w:hAnsi="PT Astra Serif" w:cs="PT Astra Serif"/>
          <w:color w:val="0C0C0C"/>
          <w:sz w:val="28"/>
          <w:szCs w:val="28"/>
        </w:rPr>
        <w:t xml:space="preserve">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Style w:val="topic-text-token"/>
          <w:rFonts w:ascii="PT Astra Serif" w:eastAsia="Calibri" w:hAnsi="PT Astra Serif" w:cs="PT Astra Serif"/>
          <w:color w:val="0C0C0C"/>
          <w:sz w:val="28"/>
          <w:szCs w:val="28"/>
        </w:rPr>
        <w:t xml:space="preserve">Решение </w:t>
      </w:r>
      <w:r>
        <w:rPr>
          <w:rFonts w:ascii="PT Astra Serif" w:eastAsia="Times New Roman" w:hAnsi="PT Astra Serif" w:cs="PT Astra Serif"/>
          <w:color w:val="0C0C0C"/>
          <w:sz w:val="28"/>
          <w:szCs w:val="28"/>
        </w:rPr>
        <w:t xml:space="preserve">жюри конкурса </w:t>
      </w:r>
      <w:r>
        <w:rPr>
          <w:rFonts w:ascii="PT Astra Serif" w:eastAsia="Calibri" w:hAnsi="PT Astra Serif" w:cs="PT Astra Serif"/>
          <w:sz w:val="28"/>
          <w:szCs w:val="28"/>
        </w:rPr>
        <w:t xml:space="preserve">(Экспертной комиссии) </w:t>
      </w:r>
      <w:r>
        <w:rPr>
          <w:rFonts w:ascii="PT Astra Serif" w:eastAsia="Times New Roman" w:hAnsi="PT Astra Serif" w:cs="PT Astra Serif"/>
          <w:color w:val="0C0C0C"/>
          <w:sz w:val="28"/>
          <w:szCs w:val="28"/>
        </w:rPr>
        <w:t xml:space="preserve">оформляется протоколом. </w:t>
      </w:r>
      <w:r>
        <w:rPr>
          <w:rFonts w:ascii="PT Astra Serif" w:eastAsia="Calibri" w:hAnsi="PT Astra Serif" w:cs="PT Astra Serif"/>
          <w:sz w:val="28"/>
          <w:szCs w:val="28"/>
        </w:rPr>
        <w:t>Победителей и призеров Конкурса определяет жюри конкурса (Экспертная комиссия). Информация о победителях и призерах в каждой номинации вносится в протокол заседания жюри конкурса (Экспертной комиссии)</w:t>
      </w:r>
      <w:r>
        <w:rPr>
          <w:rFonts w:ascii="PT Astra Serif" w:eastAsia="Times New Roman" w:hAnsi="PT Astra Serif" w:cs="PT Astra Serif"/>
          <w:color w:val="0C0C0C"/>
          <w:sz w:val="28"/>
          <w:szCs w:val="28"/>
        </w:rPr>
        <w:t>.</w:t>
      </w:r>
    </w:p>
    <w:p w:rsidR="00571251" w:rsidRDefault="00571251" w:rsidP="00571251">
      <w:pPr>
        <w:pStyle w:val="Default"/>
        <w:rPr>
          <w:rFonts w:ascii="PT Astra Serif" w:hAnsi="PT Astra Serif" w:cs="PT Astra Serif"/>
          <w:color w:val="auto"/>
          <w:sz w:val="28"/>
          <w:szCs w:val="28"/>
        </w:rPr>
      </w:pP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ТРЕБОВАНИЯ К ФОТО И ВИДЕО</w:t>
      </w:r>
      <w:r>
        <w:rPr>
          <w:rFonts w:ascii="PT Astra Serif" w:hAnsi="PT Astra Serif" w:cs="PT Astra Serif"/>
          <w:bCs/>
          <w:color w:val="0C0C0C"/>
          <w:sz w:val="28"/>
          <w:szCs w:val="28"/>
        </w:rPr>
        <w:t xml:space="preserve"> </w:t>
      </w:r>
      <w:r>
        <w:rPr>
          <w:rFonts w:ascii="PT Astra Serif" w:eastAsia="Times New Roman" w:hAnsi="PT Astra Serif" w:cs="PT Astra Serif"/>
          <w:bCs/>
          <w:color w:val="0C0C0C"/>
          <w:sz w:val="28"/>
          <w:szCs w:val="28"/>
        </w:rPr>
        <w:t>РАБОТАМ</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Для участия в Конкурсе принимаются фотографии и видеоролики, соответствующие номинациям Конкурса.</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В каждой номинации один участник может подать не более двух фото и/или видео работ.</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Одна и та же фотография и видеоролик не могут быть представлены в нескольких номинациях.</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lastRenderedPageBreak/>
        <w:t>Конкурсная работа (фотография) должна быть представлена в цифровом формате JPEG, с разрешением до 5760 пикселей по длинной стороне.</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Конкурсная работа (видеоролик) должна быть представлена в цифровом формате MPEG4, с разрешением 1920х1080 или 1280х720 пикселей. Продолжительность видеоролика не должна превышать 3 минуты.</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Конкурсная работа в имени файла должна содержать ФИО автора, название юнармейского отряда.</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Цифровое воздействие (обработка) на фотографию или видео не должно искажать содержание снимка или видеоролика. Разрешается цифровая корректировка, включая цветовой тон и контраст, экспозицию, кадрирование, увеличение резкости, шумоподавление.</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Работы, не отвечающие техническим требованиям, не допускаются Организатором Конкурса до рассмотрения жюри конкурса (Экспертной комиссией).</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Каждый участник, подавая фотографию или видеоролик на участие в Конкурсе, гарантирует, что при подготовке и направлении его работы на Конкурс, а также при ее публикации и/или распространении в любой форме, не были и не будут нарушены авторские и/или иные смежные права третьих лиц. Ответственность за использование чужих фотографий, видео, звуковых дорожек, нарушение каких-либо прав третьих лиц, а также за ущерб, нанесенный любому лицу, допущенный участником Конкурса, несет исключительно участник (лицо или, солидарно группа лиц, представивших соответствующую работу в рамках Конкурса).</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Организатор Конкурса имеет право на любом этапе проведения Конкурса исключить работу, нарушающую права третьих лиц. Если указанные нарушения будут выявлены после подведения итогов Конкурса, то работа участника автоматически исключается из числа победителей и призеров Конкурса.</w:t>
      </w:r>
    </w:p>
    <w:p w:rsidR="00571251" w:rsidRDefault="00571251" w:rsidP="00571251">
      <w:pPr>
        <w:numPr>
          <w:ilvl w:val="0"/>
          <w:numId w:val="2"/>
        </w:numPr>
        <w:spacing w:after="0" w:line="240" w:lineRule="auto"/>
        <w:ind w:firstLine="709"/>
        <w:contextualSpacing/>
        <w:jc w:val="both"/>
        <w:rPr>
          <w:rStyle w:val="topic-text-token"/>
          <w:rFonts w:ascii="PT Astra Serif" w:eastAsia="Calibri" w:hAnsi="PT Astra Serif" w:cs="PT Astra Serif"/>
          <w:color w:val="0C0C0C"/>
          <w:sz w:val="28"/>
          <w:szCs w:val="28"/>
        </w:rPr>
      </w:pPr>
      <w:r>
        <w:rPr>
          <w:rStyle w:val="topic-text-token"/>
          <w:rFonts w:ascii="PT Astra Serif" w:eastAsia="Calibri" w:hAnsi="PT Astra Serif" w:cs="PT Astra Serif"/>
          <w:color w:val="0C0C0C"/>
          <w:sz w:val="28"/>
          <w:szCs w:val="28"/>
        </w:rPr>
        <w:t xml:space="preserve">Организатор оставляет за собой право не принимать работы на Конкурс, если, по его мнению, они не соответствуют указанным в настоящем положении критериям. </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 xml:space="preserve"> </w:t>
      </w: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ЖЮРИ КОНКУРСА (ЭКСПЕРТНАЯ КОМИССИЯ)</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Для определения победителей и призеров, подведения итогов Конкурса </w:t>
      </w:r>
      <w:r>
        <w:rPr>
          <w:rStyle w:val="topic-text-token"/>
          <w:rFonts w:ascii="PT Astra Serif" w:eastAsia="Calibri" w:hAnsi="PT Astra Serif" w:cs="PT Astra Serif"/>
          <w:color w:val="0C0C0C"/>
          <w:sz w:val="28"/>
          <w:szCs w:val="28"/>
        </w:rPr>
        <w:t xml:space="preserve">создается </w:t>
      </w:r>
      <w:r>
        <w:rPr>
          <w:rFonts w:ascii="PT Astra Serif" w:eastAsia="Times New Roman" w:hAnsi="PT Astra Serif" w:cs="PT Astra Serif"/>
          <w:color w:val="0C0C0C"/>
          <w:sz w:val="28"/>
          <w:szCs w:val="28"/>
        </w:rPr>
        <w:t xml:space="preserve">жюри конкурса (Экспертная комиссия), которое возглавляет председатель (Приложение </w:t>
      </w:r>
      <w:r>
        <w:rPr>
          <w:rFonts w:ascii="PT Astra Serif" w:hAnsi="PT Astra Serif" w:cs="PT Astra Serif"/>
          <w:color w:val="0C0C0C"/>
          <w:sz w:val="28"/>
          <w:szCs w:val="28"/>
        </w:rPr>
        <w:t xml:space="preserve">№ </w:t>
      </w:r>
      <w:r>
        <w:rPr>
          <w:rFonts w:ascii="PT Astra Serif" w:eastAsia="Times New Roman" w:hAnsi="PT Astra Serif" w:cs="PT Astra Serif"/>
          <w:color w:val="0C0C0C"/>
          <w:sz w:val="28"/>
          <w:szCs w:val="28"/>
        </w:rPr>
        <w:t>2).</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Жюри </w:t>
      </w:r>
      <w:r>
        <w:rPr>
          <w:rStyle w:val="topic-text-token"/>
          <w:rFonts w:ascii="PT Astra Serif" w:eastAsia="Calibri" w:hAnsi="PT Astra Serif" w:cs="PT Astra Serif"/>
          <w:color w:val="0C0C0C"/>
          <w:sz w:val="28"/>
          <w:szCs w:val="28"/>
        </w:rPr>
        <w:t xml:space="preserve">конкурса </w:t>
      </w:r>
      <w:r>
        <w:rPr>
          <w:rFonts w:ascii="PT Astra Serif" w:eastAsia="Times New Roman" w:hAnsi="PT Astra Serif" w:cs="PT Astra Serif"/>
          <w:color w:val="0C0C0C"/>
          <w:sz w:val="28"/>
          <w:szCs w:val="28"/>
        </w:rPr>
        <w:t>(Экспертная комиссия) выполняет следующие функции:</w:t>
      </w:r>
    </w:p>
    <w:p w:rsidR="00571251" w:rsidRDefault="00571251" w:rsidP="00571251">
      <w:pPr>
        <w:shd w:val="clear" w:color="auto" w:fill="FFFFFF"/>
        <w:spacing w:after="0" w:line="240" w:lineRule="auto"/>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 </w:t>
      </w:r>
      <w:r>
        <w:rPr>
          <w:rFonts w:ascii="PT Astra Serif" w:eastAsia="Times New Roman" w:hAnsi="PT Astra Serif" w:cs="PT Astra Serif"/>
          <w:color w:val="0C0C0C"/>
          <w:sz w:val="28"/>
          <w:szCs w:val="28"/>
        </w:rPr>
        <w:tab/>
        <w:t>1) рассматривает заявки;</w:t>
      </w:r>
    </w:p>
    <w:p w:rsidR="00571251" w:rsidRDefault="00571251" w:rsidP="00571251">
      <w:pPr>
        <w:shd w:val="clear" w:color="auto" w:fill="FFFFFF"/>
        <w:spacing w:after="0" w:line="240" w:lineRule="auto"/>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 </w:t>
      </w:r>
      <w:r>
        <w:rPr>
          <w:rFonts w:ascii="PT Astra Serif" w:eastAsia="Times New Roman" w:hAnsi="PT Astra Serif" w:cs="PT Astra Serif"/>
          <w:color w:val="0C0C0C"/>
          <w:sz w:val="28"/>
          <w:szCs w:val="28"/>
        </w:rPr>
        <w:tab/>
        <w:t>2) оценивает конкурсные работы в соответствии с критериями;</w:t>
      </w:r>
    </w:p>
    <w:p w:rsidR="00571251" w:rsidRDefault="00571251" w:rsidP="00571251">
      <w:pPr>
        <w:shd w:val="clear" w:color="auto" w:fill="FFFFFF"/>
        <w:spacing w:after="0" w:line="240" w:lineRule="auto"/>
        <w:ind w:firstLine="660"/>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 3) определяет победителей и призеров конкурса;</w:t>
      </w:r>
    </w:p>
    <w:p w:rsidR="00571251" w:rsidRDefault="00571251" w:rsidP="00571251">
      <w:pPr>
        <w:shd w:val="clear" w:color="auto" w:fill="FFFFFF"/>
        <w:spacing w:after="0" w:line="240" w:lineRule="auto"/>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 </w:t>
      </w:r>
      <w:r>
        <w:rPr>
          <w:rFonts w:ascii="PT Astra Serif" w:eastAsia="Times New Roman" w:hAnsi="PT Astra Serif" w:cs="PT Astra Serif"/>
          <w:color w:val="0C0C0C"/>
          <w:sz w:val="28"/>
          <w:szCs w:val="28"/>
        </w:rPr>
        <w:tab/>
        <w:t xml:space="preserve">4) подводит итоги конкурса.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Style w:val="topic-text-token"/>
          <w:rFonts w:ascii="PT Astra Serif" w:eastAsia="Calibri" w:hAnsi="PT Astra Serif" w:cs="PT Astra Serif"/>
          <w:color w:val="0C0C0C"/>
          <w:sz w:val="28"/>
          <w:szCs w:val="28"/>
        </w:rPr>
        <w:t xml:space="preserve">Жюри </w:t>
      </w:r>
      <w:r>
        <w:rPr>
          <w:rFonts w:ascii="PT Astra Serif" w:eastAsia="Times New Roman" w:hAnsi="PT Astra Serif" w:cs="PT Astra Serif"/>
          <w:color w:val="0C0C0C"/>
          <w:sz w:val="28"/>
          <w:szCs w:val="28"/>
        </w:rPr>
        <w:t>конкурса (Экспертная комиссия) вправе решать вопросы, относящиеся к его компетенции, если в заседании жюри примет участие не менее 2/3 его членов.</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Решение жюри конкурса </w:t>
      </w:r>
      <w:r>
        <w:rPr>
          <w:rFonts w:ascii="PT Astra Serif" w:hAnsi="PT Astra Serif" w:cs="PT Astra Serif"/>
          <w:sz w:val="28"/>
          <w:szCs w:val="28"/>
        </w:rPr>
        <w:t>(Экспертной комиссии)</w:t>
      </w:r>
      <w:r>
        <w:rPr>
          <w:rFonts w:ascii="PT Astra Serif" w:eastAsia="Times New Roman" w:hAnsi="PT Astra Serif" w:cs="PT Astra Serif"/>
          <w:color w:val="0C0C0C"/>
          <w:sz w:val="28"/>
          <w:szCs w:val="28"/>
        </w:rPr>
        <w:t xml:space="preserve"> оформляется протоколом и подписывается председателем и секретарем жюри.</w:t>
      </w:r>
    </w:p>
    <w:p w:rsidR="00571251" w:rsidRDefault="00571251" w:rsidP="00571251">
      <w:pPr>
        <w:pStyle w:val="Default"/>
        <w:rPr>
          <w:rFonts w:ascii="PT Astra Serif" w:hAnsi="PT Astra Serif" w:cs="PT Astra Serif"/>
          <w:color w:val="auto"/>
          <w:sz w:val="28"/>
          <w:szCs w:val="28"/>
        </w:rPr>
      </w:pP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lastRenderedPageBreak/>
        <w:t>ОЦЕНКА РАБОТ, ОПРЕДЕЛЕНИЕ И НАГРАЖДЕНИЕ ПОБЕДИТЕЛЕЙ, ПРИЗЕРОВ И УЧАСТНИКОВ КОНКУРСА</w:t>
      </w:r>
    </w:p>
    <w:p w:rsidR="00571251" w:rsidRDefault="00571251" w:rsidP="00571251">
      <w:pPr>
        <w:numPr>
          <w:ilvl w:val="0"/>
          <w:numId w:val="2"/>
        </w:numPr>
        <w:spacing w:after="0" w:line="240" w:lineRule="auto"/>
        <w:ind w:firstLine="709"/>
        <w:contextualSpacing/>
        <w:jc w:val="both"/>
        <w:rPr>
          <w:rFonts w:ascii="PT Astra Serif" w:hAnsi="PT Astra Serif" w:cs="PT Astra Serif"/>
          <w:sz w:val="28"/>
          <w:szCs w:val="28"/>
        </w:rPr>
      </w:pPr>
      <w:r>
        <w:rPr>
          <w:rFonts w:ascii="PT Astra Serif" w:eastAsia="Times New Roman" w:hAnsi="PT Astra Serif" w:cs="PT Astra Serif"/>
          <w:color w:val="0C0C0C"/>
          <w:sz w:val="28"/>
          <w:szCs w:val="28"/>
        </w:rPr>
        <w:t xml:space="preserve">Критерии </w:t>
      </w:r>
      <w:r>
        <w:rPr>
          <w:rFonts w:ascii="PT Astra Serif" w:hAnsi="PT Astra Serif" w:cs="PT Astra Serif"/>
          <w:bCs/>
          <w:sz w:val="28"/>
          <w:szCs w:val="28"/>
        </w:rPr>
        <w:t xml:space="preserve">оценки: </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 xml:space="preserve">1) креативность и новизна авторской идеи; </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 xml:space="preserve">2) глубина раскрытия содержания темы работы; </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3) лаконичность и доступность для целевой аудитории</w:t>
      </w:r>
    </w:p>
    <w:p w:rsidR="00571251" w:rsidRDefault="00571251" w:rsidP="00571251">
      <w:pPr>
        <w:pStyle w:val="Default"/>
        <w:ind w:firstLine="708"/>
        <w:rPr>
          <w:rFonts w:ascii="PT Astra Serif" w:hAnsi="PT Astra Serif" w:cs="PT Astra Serif"/>
          <w:color w:val="auto"/>
          <w:sz w:val="28"/>
          <w:szCs w:val="28"/>
        </w:rPr>
      </w:pPr>
      <w:r>
        <w:rPr>
          <w:rFonts w:ascii="PT Astra Serif" w:hAnsi="PT Astra Serif" w:cs="PT Astra Serif"/>
          <w:color w:val="auto"/>
          <w:sz w:val="28"/>
          <w:szCs w:val="28"/>
        </w:rPr>
        <w:t xml:space="preserve">4) для видео работ, соответствие временным показателям (до 3 минут).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Жюри конкурса (Экспертная комиссия) оставляет за собой право особо отметить отдельные работы победителей и призеров, а также участников Конкурса без присуждения призовых мест, а также увеличить или уменьшить количество призовых мест в зависимости от уровня работ.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Победители и призеры Конкурса награждаются дипломами и подарками. Награждение победителей, призеров и участников Конкурса проводит областное государственное бюджетное учреждение «Центр патриотического воспитания и допризывной подготовки молодёжи «Патриот».</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В каждой номинации Конкурса устанавливается три призовых места.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Все участники конкурса получают сертификат за участие в Конкурсе.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Срок размещения итогов Конкурса - до 1 июня 2023 года. </w:t>
      </w:r>
    </w:p>
    <w:p w:rsidR="00571251" w:rsidRDefault="00571251" w:rsidP="00571251">
      <w:pPr>
        <w:pStyle w:val="Default"/>
        <w:rPr>
          <w:rFonts w:ascii="PT Astra Serif" w:hAnsi="PT Astra Serif" w:cs="PT Astra Serif"/>
          <w:color w:val="auto"/>
          <w:sz w:val="28"/>
          <w:szCs w:val="28"/>
        </w:rPr>
      </w:pPr>
    </w:p>
    <w:p w:rsidR="00571251" w:rsidRDefault="00571251" w:rsidP="00571251">
      <w:pPr>
        <w:numPr>
          <w:ilvl w:val="0"/>
          <w:numId w:val="1"/>
        </w:numPr>
        <w:shd w:val="clear" w:color="auto" w:fill="FFFFFF"/>
        <w:spacing w:after="0" w:line="240" w:lineRule="auto"/>
        <w:contextualSpacing/>
        <w:jc w:val="center"/>
        <w:rPr>
          <w:rFonts w:ascii="PT Astra Serif" w:eastAsia="Times New Roman" w:hAnsi="PT Astra Serif" w:cs="PT Astra Serif"/>
          <w:bCs/>
          <w:color w:val="0C0C0C"/>
          <w:sz w:val="28"/>
          <w:szCs w:val="28"/>
        </w:rPr>
      </w:pPr>
      <w:r>
        <w:rPr>
          <w:rFonts w:ascii="PT Astra Serif" w:eastAsia="Times New Roman" w:hAnsi="PT Astra Serif" w:cs="PT Astra Serif"/>
          <w:bCs/>
          <w:color w:val="0C0C0C"/>
          <w:sz w:val="28"/>
          <w:szCs w:val="28"/>
        </w:rPr>
        <w:t>ИСПОЛЬЗОВАНИЕ КОНКУРСНЫХ РАБОТ</w:t>
      </w:r>
    </w:p>
    <w:p w:rsidR="00571251" w:rsidRDefault="00571251" w:rsidP="00571251">
      <w:pPr>
        <w:numPr>
          <w:ilvl w:val="0"/>
          <w:numId w:val="2"/>
        </w:numPr>
        <w:spacing w:after="0" w:line="240" w:lineRule="auto"/>
        <w:ind w:firstLine="709"/>
        <w:contextualSpacing/>
        <w:jc w:val="both"/>
        <w:rPr>
          <w:rFonts w:ascii="PT Astra Serif" w:hAnsi="PT Astra Serif" w:cs="PT Astra Serif"/>
          <w:sz w:val="28"/>
          <w:szCs w:val="28"/>
        </w:rPr>
      </w:pPr>
      <w:r>
        <w:rPr>
          <w:rFonts w:ascii="PT Astra Serif" w:hAnsi="PT Astra Serif" w:cs="PT Astra Serif"/>
          <w:sz w:val="28"/>
          <w:szCs w:val="28"/>
        </w:rPr>
        <w:t xml:space="preserve">Работы победителей и призеров Конкурса получают организационную, информационную поддержку, рекомендуются для практической реализации в субъекте </w:t>
      </w:r>
      <w:r>
        <w:rPr>
          <w:rFonts w:ascii="PT Astra Serif" w:eastAsia="Times New Roman" w:hAnsi="PT Astra Serif" w:cs="PT Astra Serif"/>
          <w:color w:val="0C0C0C"/>
          <w:sz w:val="28"/>
          <w:szCs w:val="28"/>
        </w:rPr>
        <w:t xml:space="preserve">Российской </w:t>
      </w:r>
      <w:r>
        <w:rPr>
          <w:rFonts w:ascii="PT Astra Serif" w:hAnsi="PT Astra Serif" w:cs="PT Astra Serif"/>
          <w:sz w:val="28"/>
          <w:szCs w:val="28"/>
        </w:rPr>
        <w:t xml:space="preserve">Федерации, и могут быть использованы в целях: </w:t>
      </w:r>
    </w:p>
    <w:p w:rsidR="00571251" w:rsidRDefault="00571251" w:rsidP="00571251">
      <w:pPr>
        <w:pStyle w:val="Default"/>
        <w:ind w:firstLine="708"/>
        <w:jc w:val="both"/>
        <w:rPr>
          <w:rFonts w:ascii="PT Astra Serif" w:hAnsi="PT Astra Serif" w:cs="PT Astra Serif"/>
          <w:color w:val="auto"/>
          <w:sz w:val="28"/>
          <w:szCs w:val="28"/>
        </w:rPr>
      </w:pPr>
      <w:r>
        <w:rPr>
          <w:rFonts w:ascii="PT Astra Serif" w:hAnsi="PT Astra Serif" w:cs="PT Astra Serif"/>
          <w:color w:val="auto"/>
          <w:sz w:val="28"/>
          <w:szCs w:val="28"/>
        </w:rPr>
        <w:t xml:space="preserve">размещения в региональных СМИ (телевидение, радио, печатная пресса, Интернет и др.); </w:t>
      </w:r>
    </w:p>
    <w:p w:rsidR="00571251" w:rsidRDefault="00571251" w:rsidP="00571251">
      <w:pPr>
        <w:pStyle w:val="Default"/>
        <w:ind w:firstLine="708"/>
        <w:jc w:val="both"/>
        <w:rPr>
          <w:rFonts w:ascii="PT Astra Serif" w:hAnsi="PT Astra Serif" w:cs="PT Astra Serif"/>
          <w:color w:val="auto"/>
          <w:sz w:val="28"/>
          <w:szCs w:val="28"/>
        </w:rPr>
      </w:pPr>
      <w:r>
        <w:rPr>
          <w:rFonts w:ascii="PT Astra Serif" w:hAnsi="PT Astra Serif" w:cs="PT Astra Serif"/>
          <w:color w:val="auto"/>
          <w:sz w:val="28"/>
          <w:szCs w:val="28"/>
        </w:rPr>
        <w:t xml:space="preserve">размещения на носителях городской наружной рекламы, в общественном транспорте, высших образовательных организациях, местах массового скопления людей; </w:t>
      </w:r>
    </w:p>
    <w:p w:rsidR="00571251" w:rsidRDefault="00571251" w:rsidP="00571251">
      <w:pPr>
        <w:pStyle w:val="Default"/>
        <w:ind w:firstLine="708"/>
        <w:jc w:val="both"/>
        <w:rPr>
          <w:rFonts w:ascii="PT Astra Serif" w:hAnsi="PT Astra Serif" w:cs="PT Astra Serif"/>
          <w:color w:val="auto"/>
          <w:sz w:val="28"/>
          <w:szCs w:val="28"/>
        </w:rPr>
      </w:pPr>
      <w:r>
        <w:rPr>
          <w:rFonts w:ascii="PT Astra Serif" w:hAnsi="PT Astra Serif" w:cs="PT Astra Serif"/>
          <w:color w:val="auto"/>
          <w:sz w:val="28"/>
          <w:szCs w:val="28"/>
        </w:rPr>
        <w:t xml:space="preserve">использования в учебных целях, а также в методических и информационных изданиях. </w:t>
      </w:r>
    </w:p>
    <w:p w:rsidR="00571251" w:rsidRDefault="00571251" w:rsidP="00571251">
      <w:pPr>
        <w:pStyle w:val="Default"/>
        <w:ind w:firstLine="708"/>
        <w:jc w:val="both"/>
        <w:rPr>
          <w:rFonts w:ascii="PT Astra Serif" w:hAnsi="PT Astra Serif" w:cs="PT Astra Serif"/>
          <w:color w:val="auto"/>
          <w:sz w:val="28"/>
          <w:szCs w:val="28"/>
        </w:rPr>
      </w:pPr>
      <w:r>
        <w:rPr>
          <w:rFonts w:ascii="PT Astra Serif" w:hAnsi="PT Astra Serif" w:cs="PT Astra Serif"/>
          <w:color w:val="auto"/>
          <w:sz w:val="28"/>
          <w:szCs w:val="28"/>
        </w:rPr>
        <w:t xml:space="preserve">Организатор Конкурса оставляет за собой право использовать конкурсные работы в некоммерческих целях.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Из числа работ победителей и призеров может быть сформирован каталог Конкурса. </w:t>
      </w:r>
    </w:p>
    <w:p w:rsidR="00571251" w:rsidRDefault="00571251" w:rsidP="00571251">
      <w:pPr>
        <w:numPr>
          <w:ilvl w:val="0"/>
          <w:numId w:val="2"/>
        </w:numPr>
        <w:spacing w:after="0" w:line="240" w:lineRule="auto"/>
        <w:ind w:firstLine="709"/>
        <w:contextualSpacing/>
        <w:jc w:val="both"/>
        <w:rPr>
          <w:rFonts w:ascii="PT Astra Serif" w:eastAsia="Times New Roman" w:hAnsi="PT Astra Serif" w:cs="PT Astra Serif"/>
          <w:color w:val="0C0C0C"/>
          <w:sz w:val="28"/>
          <w:szCs w:val="28"/>
        </w:rPr>
      </w:pPr>
      <w:r>
        <w:rPr>
          <w:rFonts w:ascii="PT Astra Serif" w:eastAsia="Times New Roman" w:hAnsi="PT Astra Serif" w:cs="PT Astra Serif"/>
          <w:color w:val="0C0C0C"/>
          <w:sz w:val="28"/>
          <w:szCs w:val="28"/>
        </w:rPr>
        <w:t xml:space="preserve">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 </w:t>
      </w:r>
    </w:p>
    <w:p w:rsidR="00571251" w:rsidRDefault="00571251" w:rsidP="00571251">
      <w:pPr>
        <w:numPr>
          <w:ilvl w:val="0"/>
          <w:numId w:val="2"/>
        </w:numPr>
        <w:spacing w:after="0" w:line="240" w:lineRule="auto"/>
        <w:ind w:firstLine="709"/>
        <w:contextualSpacing/>
        <w:jc w:val="both"/>
        <w:rPr>
          <w:rFonts w:ascii="PT Astra Serif" w:hAnsi="PT Astra Serif" w:cs="PT Astra Serif"/>
          <w:sz w:val="28"/>
          <w:szCs w:val="28"/>
        </w:rPr>
      </w:pPr>
      <w:r>
        <w:rPr>
          <w:rFonts w:ascii="PT Astra Serif" w:hAnsi="PT Astra Serif" w:cs="PT Astra Serif"/>
          <w:sz w:val="28"/>
          <w:szCs w:val="28"/>
        </w:rPr>
        <w:t xml:space="preserve">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обязуется разрешать их от своего имени и за свой счет. В случае если Организатор </w:t>
      </w:r>
      <w:r>
        <w:rPr>
          <w:rFonts w:ascii="PT Astra Serif" w:eastAsia="Times New Roman" w:hAnsi="PT Astra Serif" w:cs="PT Astra Serif"/>
          <w:color w:val="0C0C0C"/>
          <w:sz w:val="28"/>
          <w:szCs w:val="28"/>
        </w:rPr>
        <w:t xml:space="preserve">или </w:t>
      </w:r>
      <w:r>
        <w:rPr>
          <w:rFonts w:ascii="PT Astra Serif" w:hAnsi="PT Astra Serif" w:cs="PT Astra Serif"/>
          <w:sz w:val="28"/>
          <w:szCs w:val="28"/>
        </w:rPr>
        <w:t xml:space="preserve">организационные структуры Конкурса понесут какие-либо убытки от претензий третьих лиц из-за действий участника, Организатор оставляет за собой право обратиться с требованием о возмещении таких убытков к виновному участнику Конкурса. </w:t>
      </w:r>
    </w:p>
    <w:p w:rsidR="00571251" w:rsidRDefault="00571251" w:rsidP="00571251">
      <w:pPr>
        <w:pStyle w:val="Default"/>
        <w:ind w:firstLine="708"/>
        <w:jc w:val="both"/>
        <w:rPr>
          <w:rFonts w:ascii="PT Astra Serif" w:hAnsi="PT Astra Serif" w:cs="PT Astra Serif"/>
          <w:color w:val="auto"/>
          <w:sz w:val="28"/>
          <w:szCs w:val="28"/>
        </w:rPr>
        <w:sectPr w:rsidR="00571251">
          <w:headerReference w:type="default" r:id="rId10"/>
          <w:pgSz w:w="11906" w:h="16838"/>
          <w:pgMar w:top="1134" w:right="567" w:bottom="1134" w:left="1134" w:header="709" w:footer="709" w:gutter="0"/>
          <w:cols w:space="720"/>
          <w:titlePg/>
          <w:docGrid w:linePitch="360"/>
        </w:sectPr>
      </w:pPr>
    </w:p>
    <w:p w:rsidR="00571251" w:rsidRDefault="00571251" w:rsidP="00571251">
      <w:pPr>
        <w:pStyle w:val="Default"/>
        <w:jc w:val="right"/>
        <w:rPr>
          <w:rFonts w:ascii="PT Astra Serif" w:hAnsi="PT Astra Serif" w:cs="PT Astra Serif"/>
          <w:color w:val="auto"/>
          <w:sz w:val="28"/>
          <w:szCs w:val="28"/>
        </w:rPr>
      </w:pPr>
      <w:r>
        <w:rPr>
          <w:rFonts w:ascii="PT Astra Serif" w:hAnsi="PT Astra Serif" w:cs="PT Astra Serif"/>
          <w:color w:val="auto"/>
          <w:sz w:val="28"/>
          <w:szCs w:val="28"/>
        </w:rPr>
        <w:lastRenderedPageBreak/>
        <w:t xml:space="preserve">Приложение № 1 </w:t>
      </w:r>
    </w:p>
    <w:p w:rsidR="00571251" w:rsidRDefault="00571251" w:rsidP="00571251">
      <w:pPr>
        <w:pStyle w:val="Default"/>
        <w:jc w:val="right"/>
        <w:rPr>
          <w:rFonts w:ascii="PT Astra Serif" w:hAnsi="PT Astra Serif"/>
          <w:color w:val="auto"/>
          <w:sz w:val="28"/>
          <w:szCs w:val="28"/>
        </w:rPr>
      </w:pPr>
      <w:r>
        <w:rPr>
          <w:rFonts w:ascii="PT Astra Serif" w:hAnsi="PT Astra Serif" w:cs="PT Astra Serif"/>
          <w:color w:val="auto"/>
          <w:sz w:val="28"/>
          <w:szCs w:val="28"/>
        </w:rPr>
        <w:t xml:space="preserve">к положению </w:t>
      </w:r>
      <w:r>
        <w:rPr>
          <w:rFonts w:ascii="PT Astra Serif" w:hAnsi="PT Astra Serif"/>
          <w:color w:val="auto"/>
          <w:sz w:val="28"/>
          <w:szCs w:val="28"/>
        </w:rPr>
        <w:t xml:space="preserve">о реализации </w:t>
      </w:r>
    </w:p>
    <w:p w:rsidR="00571251" w:rsidRDefault="00571251" w:rsidP="00571251">
      <w:pPr>
        <w:pStyle w:val="Default"/>
        <w:jc w:val="right"/>
        <w:rPr>
          <w:rFonts w:ascii="PT Astra Serif" w:hAnsi="PT Astra Serif"/>
          <w:color w:val="auto"/>
          <w:sz w:val="28"/>
          <w:szCs w:val="28"/>
        </w:rPr>
      </w:pPr>
      <w:r>
        <w:rPr>
          <w:rFonts w:ascii="PT Astra Serif" w:hAnsi="PT Astra Serif"/>
          <w:color w:val="auto"/>
          <w:sz w:val="28"/>
          <w:szCs w:val="28"/>
        </w:rPr>
        <w:t xml:space="preserve">областного </w:t>
      </w:r>
      <w:proofErr w:type="spellStart"/>
      <w:r>
        <w:rPr>
          <w:rFonts w:ascii="PT Astra Serif" w:hAnsi="PT Astra Serif"/>
          <w:color w:val="auto"/>
          <w:sz w:val="28"/>
          <w:szCs w:val="28"/>
        </w:rPr>
        <w:t>медиапроекта</w:t>
      </w:r>
      <w:proofErr w:type="spellEnd"/>
      <w:r>
        <w:rPr>
          <w:rFonts w:ascii="PT Astra Serif" w:hAnsi="PT Astra Serif"/>
          <w:color w:val="auto"/>
          <w:sz w:val="28"/>
          <w:szCs w:val="28"/>
        </w:rPr>
        <w:t xml:space="preserve"> «ЮНАРМИЯ в кадре»</w:t>
      </w:r>
    </w:p>
    <w:p w:rsidR="00571251" w:rsidRDefault="00571251" w:rsidP="00571251">
      <w:pPr>
        <w:pStyle w:val="Default"/>
        <w:jc w:val="right"/>
        <w:rPr>
          <w:rFonts w:ascii="PT Astra Serif" w:hAnsi="PT Astra Serif"/>
          <w:color w:val="auto"/>
          <w:sz w:val="28"/>
          <w:szCs w:val="28"/>
        </w:rPr>
      </w:pPr>
    </w:p>
    <w:p w:rsidR="00571251" w:rsidRDefault="00571251" w:rsidP="00571251">
      <w:pPr>
        <w:pStyle w:val="Default"/>
        <w:ind w:left="-284"/>
        <w:jc w:val="center"/>
        <w:rPr>
          <w:rFonts w:ascii="PT Astra Serif" w:hAnsi="PT Astra Serif" w:cs="PT Astra Serif"/>
          <w:b/>
          <w:bCs/>
          <w:color w:val="auto"/>
          <w:sz w:val="28"/>
          <w:szCs w:val="28"/>
        </w:rPr>
      </w:pPr>
      <w:r>
        <w:rPr>
          <w:rFonts w:ascii="PT Astra Serif" w:hAnsi="PT Astra Serif" w:cs="PT Astra Serif"/>
          <w:b/>
          <w:bCs/>
          <w:color w:val="auto"/>
          <w:sz w:val="28"/>
          <w:szCs w:val="28"/>
        </w:rPr>
        <w:t>ЗАЯВКА</w:t>
      </w:r>
    </w:p>
    <w:p w:rsidR="00571251" w:rsidRDefault="00571251" w:rsidP="00571251">
      <w:pPr>
        <w:pStyle w:val="Default"/>
        <w:ind w:left="-284"/>
        <w:jc w:val="center"/>
        <w:rPr>
          <w:rStyle w:val="topic-text-token"/>
          <w:rFonts w:ascii="PT Astra Serif" w:eastAsia="Calibri" w:hAnsi="PT Astra Serif" w:cs="PT Astra Serif"/>
          <w:b/>
          <w:color w:val="0C0C0C"/>
          <w:sz w:val="28"/>
          <w:szCs w:val="28"/>
        </w:rPr>
      </w:pPr>
      <w:r>
        <w:rPr>
          <w:rFonts w:ascii="PT Astra Serif" w:hAnsi="PT Astra Serif" w:cs="PT Astra Serif"/>
          <w:b/>
          <w:bCs/>
          <w:color w:val="auto"/>
          <w:sz w:val="28"/>
          <w:szCs w:val="28"/>
        </w:rPr>
        <w:t xml:space="preserve">на участие </w:t>
      </w:r>
      <w:r>
        <w:rPr>
          <w:rFonts w:ascii="PT Astra Serif" w:eastAsia="Calibri" w:hAnsi="PT Astra Serif" w:cs="PT Astra Serif"/>
          <w:b/>
          <w:bCs/>
          <w:sz w:val="28"/>
          <w:szCs w:val="28"/>
        </w:rPr>
        <w:t xml:space="preserve">в </w:t>
      </w:r>
      <w:r>
        <w:rPr>
          <w:rStyle w:val="topic-text-token"/>
          <w:rFonts w:ascii="PT Astra Serif" w:eastAsia="Calibri" w:hAnsi="PT Astra Serif" w:cs="PT Astra Serif"/>
          <w:b/>
          <w:color w:val="0C0C0C"/>
          <w:sz w:val="28"/>
          <w:szCs w:val="28"/>
        </w:rPr>
        <w:t xml:space="preserve">областном </w:t>
      </w:r>
      <w:proofErr w:type="spellStart"/>
      <w:r>
        <w:rPr>
          <w:rStyle w:val="topic-text-token"/>
          <w:rFonts w:ascii="PT Astra Serif" w:hAnsi="PT Astra Serif" w:cs="PT Astra Serif"/>
          <w:b/>
          <w:color w:val="0C0C0C"/>
          <w:sz w:val="28"/>
          <w:szCs w:val="28"/>
        </w:rPr>
        <w:t>медиапроекте</w:t>
      </w:r>
      <w:proofErr w:type="spellEnd"/>
      <w:r>
        <w:rPr>
          <w:rStyle w:val="topic-text-token"/>
          <w:rFonts w:ascii="PT Astra Serif" w:eastAsia="Calibri" w:hAnsi="PT Astra Serif" w:cs="PT Astra Serif"/>
          <w:b/>
          <w:color w:val="0C0C0C"/>
          <w:sz w:val="28"/>
          <w:szCs w:val="28"/>
        </w:rPr>
        <w:t xml:space="preserve"> «</w:t>
      </w:r>
      <w:r>
        <w:rPr>
          <w:rStyle w:val="topic-text-token"/>
          <w:rFonts w:ascii="PT Astra Serif" w:eastAsia="Calibri" w:hAnsi="PT Astra Serif"/>
          <w:b/>
          <w:color w:val="0C0C0C"/>
          <w:sz w:val="28"/>
          <w:szCs w:val="28"/>
        </w:rPr>
        <w:t>ЮНАРМИЯ в кадре</w:t>
      </w:r>
      <w:r>
        <w:rPr>
          <w:rStyle w:val="topic-text-token"/>
          <w:rFonts w:ascii="PT Astra Serif" w:eastAsia="Calibri" w:hAnsi="PT Astra Serif" w:cs="PT Astra Serif"/>
          <w:b/>
          <w:color w:val="0C0C0C"/>
          <w:sz w:val="28"/>
          <w:szCs w:val="28"/>
        </w:rPr>
        <w:t>»</w:t>
      </w:r>
    </w:p>
    <w:p w:rsidR="00571251" w:rsidRDefault="00571251" w:rsidP="00571251">
      <w:pPr>
        <w:spacing w:after="0" w:line="240" w:lineRule="auto"/>
        <w:contextualSpacing/>
        <w:jc w:val="center"/>
        <w:rPr>
          <w:rStyle w:val="topic-text-token"/>
          <w:rFonts w:ascii="PT Astra Serif" w:eastAsia="Calibri" w:hAnsi="PT Astra Serif" w:cs="PT Astra Serif"/>
          <w:b/>
          <w:color w:val="0C0C0C"/>
          <w:sz w:val="28"/>
          <w:szCs w:val="28"/>
        </w:rPr>
      </w:pP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 xml:space="preserve">1. Муниципальное образование _____________________________________________ </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2. Полное название организации</w:t>
      </w:r>
      <w:r w:rsidR="000F4AFB">
        <w:rPr>
          <w:rFonts w:ascii="PT Astra Serif" w:hAnsi="PT Astra Serif" w:cs="PT Astra Serif"/>
          <w:color w:val="auto"/>
          <w:sz w:val="28"/>
          <w:szCs w:val="28"/>
        </w:rPr>
        <w:t>, направляющей</w:t>
      </w:r>
      <w:r>
        <w:rPr>
          <w:rFonts w:ascii="PT Astra Serif" w:hAnsi="PT Astra Serif" w:cs="PT Astra Serif"/>
          <w:color w:val="auto"/>
          <w:sz w:val="28"/>
          <w:szCs w:val="28"/>
        </w:rPr>
        <w:t xml:space="preserve"> заявку</w:t>
      </w:r>
      <w:r w:rsidR="000F4AFB">
        <w:rPr>
          <w:rFonts w:ascii="PT Astra Serif" w:hAnsi="PT Astra Serif" w:cs="PT Astra Serif"/>
          <w:color w:val="auto"/>
          <w:sz w:val="28"/>
          <w:szCs w:val="28"/>
        </w:rPr>
        <w:t xml:space="preserve"> (для ДИПЛОМА)</w:t>
      </w:r>
      <w:r>
        <w:rPr>
          <w:rFonts w:ascii="PT Astra Serif" w:hAnsi="PT Astra Serif" w:cs="PT Astra Serif"/>
          <w:color w:val="auto"/>
          <w:sz w:val="28"/>
          <w:szCs w:val="28"/>
        </w:rPr>
        <w:t xml:space="preserve"> ________________________________________________________________________</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3.Номинация конкурса_____________________________________________________</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4. ФИО автора работы (полностью) ________________________________________________________________________</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 xml:space="preserve">5. </w:t>
      </w:r>
      <w:r w:rsidR="000F4AFB">
        <w:rPr>
          <w:rFonts w:ascii="PT Astra Serif" w:hAnsi="PT Astra Serif" w:cs="PT Astra Serif"/>
          <w:color w:val="auto"/>
          <w:sz w:val="28"/>
          <w:szCs w:val="28"/>
        </w:rPr>
        <w:t xml:space="preserve">Полное название </w:t>
      </w:r>
      <w:r w:rsidR="000F4AFB">
        <w:rPr>
          <w:rFonts w:ascii="PT Astra Serif" w:hAnsi="PT Astra Serif" w:cs="PT Astra Serif"/>
          <w:color w:val="auto"/>
          <w:sz w:val="28"/>
          <w:szCs w:val="28"/>
        </w:rPr>
        <w:t>ю</w:t>
      </w:r>
      <w:r w:rsidR="000F4AFB">
        <w:rPr>
          <w:rFonts w:ascii="PT Astra Serif" w:hAnsi="PT Astra Serif" w:cs="PT Astra Serif"/>
          <w:color w:val="auto"/>
          <w:sz w:val="28"/>
          <w:szCs w:val="28"/>
        </w:rPr>
        <w:t>нармейско</w:t>
      </w:r>
      <w:r w:rsidR="000F4AFB">
        <w:rPr>
          <w:rFonts w:ascii="PT Astra Serif" w:hAnsi="PT Astra Serif" w:cs="PT Astra Serif"/>
          <w:color w:val="auto"/>
          <w:sz w:val="28"/>
          <w:szCs w:val="28"/>
        </w:rPr>
        <w:t>го</w:t>
      </w:r>
      <w:r w:rsidR="000F4AFB">
        <w:rPr>
          <w:rFonts w:ascii="PT Astra Serif" w:hAnsi="PT Astra Serif" w:cs="PT Astra Serif"/>
          <w:color w:val="auto"/>
          <w:sz w:val="28"/>
          <w:szCs w:val="28"/>
        </w:rPr>
        <w:t xml:space="preserve"> (патриотическо</w:t>
      </w:r>
      <w:r w:rsidR="000F4AFB">
        <w:rPr>
          <w:rFonts w:ascii="PT Astra Serif" w:hAnsi="PT Astra Serif" w:cs="PT Astra Serif"/>
          <w:color w:val="auto"/>
          <w:sz w:val="28"/>
          <w:szCs w:val="28"/>
        </w:rPr>
        <w:t>го</w:t>
      </w:r>
      <w:r w:rsidR="000F4AFB">
        <w:rPr>
          <w:rFonts w:ascii="PT Astra Serif" w:hAnsi="PT Astra Serif" w:cs="PT Astra Serif"/>
          <w:color w:val="auto"/>
          <w:sz w:val="28"/>
          <w:szCs w:val="28"/>
        </w:rPr>
        <w:t>) объединени</w:t>
      </w:r>
      <w:r w:rsidR="000F4AFB">
        <w:rPr>
          <w:rFonts w:ascii="PT Astra Serif" w:hAnsi="PT Astra Serif" w:cs="PT Astra Serif"/>
          <w:color w:val="auto"/>
          <w:sz w:val="28"/>
          <w:szCs w:val="28"/>
        </w:rPr>
        <w:t>я</w:t>
      </w:r>
      <w:r w:rsidR="000F4AFB">
        <w:rPr>
          <w:rFonts w:ascii="PT Astra Serif" w:hAnsi="PT Astra Serif" w:cs="PT Astra Serif"/>
          <w:color w:val="auto"/>
          <w:sz w:val="28"/>
          <w:szCs w:val="28"/>
        </w:rPr>
        <w:t>, направляю</w:t>
      </w:r>
      <w:r w:rsidR="000F4AFB">
        <w:rPr>
          <w:rFonts w:ascii="PT Astra Serif" w:hAnsi="PT Astra Serif" w:cs="PT Astra Serif"/>
          <w:color w:val="auto"/>
          <w:sz w:val="28"/>
          <w:szCs w:val="28"/>
        </w:rPr>
        <w:t xml:space="preserve">щего </w:t>
      </w:r>
      <w:r w:rsidR="000F4AFB">
        <w:rPr>
          <w:rFonts w:ascii="PT Astra Serif" w:hAnsi="PT Astra Serif" w:cs="PT Astra Serif"/>
          <w:color w:val="auto"/>
          <w:sz w:val="28"/>
          <w:szCs w:val="28"/>
        </w:rPr>
        <w:t>заявку (для ДИПЛОМА)</w:t>
      </w:r>
      <w:r>
        <w:rPr>
          <w:rFonts w:ascii="PT Astra Serif" w:hAnsi="PT Astra Serif" w:cs="PT Astra Serif"/>
          <w:color w:val="auto"/>
          <w:sz w:val="28"/>
          <w:szCs w:val="28"/>
        </w:rPr>
        <w:t>,</w:t>
      </w:r>
      <w:r>
        <w:rPr>
          <w:rFonts w:ascii="PT Astra Serif" w:hAnsi="PT Astra Serif" w:cs="PT Astra Serif"/>
          <w:color w:val="auto"/>
          <w:sz w:val="28"/>
          <w:szCs w:val="28"/>
        </w:rPr>
        <w:t xml:space="preserve"> которое представляет автор работы</w:t>
      </w:r>
      <w:r w:rsidR="000F4AFB">
        <w:rPr>
          <w:rFonts w:ascii="PT Astra Serif" w:hAnsi="PT Astra Serif" w:cs="PT Astra Serif"/>
          <w:color w:val="auto"/>
          <w:sz w:val="28"/>
          <w:szCs w:val="28"/>
        </w:rPr>
        <w:t>:</w:t>
      </w:r>
      <w:r>
        <w:rPr>
          <w:rFonts w:ascii="PT Astra Serif" w:hAnsi="PT Astra Serif" w:cs="PT Astra Serif"/>
          <w:color w:val="auto"/>
          <w:sz w:val="28"/>
          <w:szCs w:val="28"/>
        </w:rPr>
        <w:t xml:space="preserve"> ________________________________________________________________________</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 xml:space="preserve">6. Контактные данные участника: </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 дата рождения___________________________________________________________</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-адрес___________________________________________________________________</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-телефон_________________________________________________________________</w:t>
      </w:r>
    </w:p>
    <w:p w:rsidR="00571251" w:rsidRDefault="00571251" w:rsidP="00571251">
      <w:pPr>
        <w:pStyle w:val="Default"/>
        <w:spacing w:after="34"/>
        <w:rPr>
          <w:rFonts w:ascii="PT Astra Serif" w:hAnsi="PT Astra Serif" w:cs="PT Astra Serif"/>
          <w:color w:val="auto"/>
          <w:sz w:val="28"/>
          <w:szCs w:val="28"/>
        </w:rPr>
      </w:pPr>
      <w:r>
        <w:rPr>
          <w:rFonts w:ascii="PT Astra Serif" w:hAnsi="PT Astra Serif" w:cs="PT Astra Serif"/>
          <w:color w:val="auto"/>
          <w:sz w:val="28"/>
          <w:szCs w:val="28"/>
        </w:rPr>
        <w:t xml:space="preserve"> </w:t>
      </w:r>
      <w:r>
        <w:rPr>
          <w:rFonts w:ascii="PT Astra Serif" w:hAnsi="PT Astra Serif" w:cs="PT Astra Serif"/>
          <w:color w:val="auto"/>
          <w:sz w:val="28"/>
          <w:szCs w:val="28"/>
          <w:lang w:val="en-US"/>
        </w:rPr>
        <w:t>E</w:t>
      </w:r>
      <w:r>
        <w:rPr>
          <w:rFonts w:ascii="PT Astra Serif" w:hAnsi="PT Astra Serif" w:cs="PT Astra Serif"/>
          <w:color w:val="auto"/>
          <w:sz w:val="28"/>
          <w:szCs w:val="28"/>
        </w:rPr>
        <w:t>-</w:t>
      </w:r>
      <w:r>
        <w:rPr>
          <w:rFonts w:ascii="PT Astra Serif" w:hAnsi="PT Astra Serif" w:cs="PT Astra Serif"/>
          <w:color w:val="auto"/>
          <w:sz w:val="28"/>
          <w:szCs w:val="28"/>
          <w:lang w:val="en-US"/>
        </w:rPr>
        <w:t>mail</w:t>
      </w:r>
      <w:r>
        <w:rPr>
          <w:rFonts w:ascii="PT Astra Serif" w:hAnsi="PT Astra Serif" w:cs="PT Astra Serif"/>
          <w:color w:val="auto"/>
          <w:sz w:val="28"/>
          <w:szCs w:val="28"/>
        </w:rPr>
        <w:t>__________________________________________________________________</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7. Ф.И.О руководителя, должность (полностью), контактный телефон</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________________________________________________________________________</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Подтверждаю, что ознакомлен(а) с Положением о о</w:t>
      </w:r>
      <w:r>
        <w:rPr>
          <w:rStyle w:val="topic-text-token"/>
          <w:rFonts w:ascii="PT Astra Serif" w:hAnsi="PT Astra Serif" w:cs="PT Astra Serif"/>
          <w:color w:val="0C0C0C"/>
          <w:sz w:val="28"/>
          <w:szCs w:val="28"/>
        </w:rPr>
        <w:t xml:space="preserve">бластном </w:t>
      </w:r>
      <w:proofErr w:type="spellStart"/>
      <w:r>
        <w:rPr>
          <w:rStyle w:val="topic-text-token"/>
          <w:rFonts w:ascii="PT Astra Serif" w:hAnsi="PT Astra Serif" w:cs="PT Astra Serif"/>
          <w:color w:val="0C0C0C"/>
          <w:sz w:val="28"/>
          <w:szCs w:val="28"/>
        </w:rPr>
        <w:t>медиапроекте</w:t>
      </w:r>
      <w:proofErr w:type="spellEnd"/>
      <w:r>
        <w:rPr>
          <w:rStyle w:val="topic-text-token"/>
          <w:rFonts w:ascii="PT Astra Serif" w:hAnsi="PT Astra Serif" w:cs="PT Astra Serif"/>
          <w:color w:val="0C0C0C"/>
          <w:sz w:val="28"/>
          <w:szCs w:val="28"/>
        </w:rPr>
        <w:t xml:space="preserve"> «</w:t>
      </w:r>
      <w:r>
        <w:rPr>
          <w:rStyle w:val="topic-text-token"/>
          <w:rFonts w:ascii="PT Astra Serif" w:hAnsi="PT Astra Serif"/>
          <w:color w:val="0C0C0C"/>
          <w:sz w:val="28"/>
          <w:szCs w:val="28"/>
        </w:rPr>
        <w:t>ЮНАРМИЯ в кадре</w:t>
      </w:r>
      <w:r>
        <w:rPr>
          <w:rStyle w:val="topic-text-token"/>
          <w:rFonts w:ascii="PT Astra Serif" w:hAnsi="PT Astra Serif" w:cs="PT Astra Serif"/>
          <w:color w:val="0C0C0C"/>
          <w:sz w:val="28"/>
          <w:szCs w:val="28"/>
        </w:rPr>
        <w:t>»</w:t>
      </w:r>
      <w:r>
        <w:rPr>
          <w:rFonts w:ascii="PT Astra Serif" w:hAnsi="PT Astra Serif" w:cs="PT Astra Serif"/>
          <w:color w:val="auto"/>
          <w:sz w:val="28"/>
          <w:szCs w:val="28"/>
        </w:rPr>
        <w:t xml:space="preserve"> «___» ___________ 20___ г. _____________/___________________________/ </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 xml:space="preserve"> </w:t>
      </w:r>
      <w:r>
        <w:rPr>
          <w:rFonts w:ascii="PT Astra Serif" w:hAnsi="PT Astra Serif" w:cs="PT Astra Serif"/>
          <w:bCs/>
          <w:color w:val="auto"/>
          <w:sz w:val="28"/>
          <w:szCs w:val="28"/>
        </w:rPr>
        <w:t xml:space="preserve">Согласие на обработку персональных данных </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Я, ______________________________________________________________________</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 xml:space="preserve">________________________________________________________________________ </w:t>
      </w:r>
    </w:p>
    <w:p w:rsidR="00571251" w:rsidRDefault="00571251" w:rsidP="00571251">
      <w:pPr>
        <w:pStyle w:val="Default"/>
        <w:rPr>
          <w:rFonts w:ascii="PT Astra Serif" w:hAnsi="PT Astra Serif" w:cs="PT Astra Serif"/>
          <w:color w:val="auto"/>
          <w:sz w:val="18"/>
          <w:szCs w:val="18"/>
        </w:rPr>
      </w:pPr>
      <w:r>
        <w:rPr>
          <w:rFonts w:ascii="PT Astra Serif" w:hAnsi="PT Astra Serif" w:cs="PT Astra Serif"/>
          <w:color w:val="auto"/>
          <w:sz w:val="28"/>
          <w:szCs w:val="28"/>
        </w:rPr>
        <w:t xml:space="preserve"> </w:t>
      </w:r>
      <w:r>
        <w:rPr>
          <w:rFonts w:ascii="PT Astra Serif" w:hAnsi="PT Astra Serif" w:cs="PT Astra Serif"/>
          <w:color w:val="auto"/>
          <w:sz w:val="18"/>
          <w:szCs w:val="18"/>
        </w:rPr>
        <w:t xml:space="preserve">(ФИО, адрес регистрации) </w:t>
      </w:r>
    </w:p>
    <w:p w:rsidR="00571251" w:rsidRDefault="00571251" w:rsidP="00571251">
      <w:pPr>
        <w:pStyle w:val="Default"/>
        <w:ind w:firstLine="708"/>
        <w:jc w:val="both"/>
        <w:rPr>
          <w:rFonts w:ascii="PT Astra Serif" w:hAnsi="PT Astra Serif" w:cs="PT Astra Serif"/>
          <w:color w:val="auto"/>
          <w:sz w:val="20"/>
          <w:szCs w:val="20"/>
        </w:rPr>
      </w:pPr>
      <w:r>
        <w:rPr>
          <w:rFonts w:ascii="PT Astra Serif" w:hAnsi="PT Astra Serif" w:cs="PT Astra Serif"/>
          <w:color w:val="auto"/>
          <w:sz w:val="20"/>
          <w:szCs w:val="20"/>
        </w:rPr>
        <w:t>С целью участия в о</w:t>
      </w:r>
      <w:r>
        <w:rPr>
          <w:rStyle w:val="topic-text-token"/>
          <w:rFonts w:ascii="PT Astra Serif" w:hAnsi="PT Astra Serif" w:cs="PT Astra Serif"/>
          <w:color w:val="0C0C0C"/>
          <w:sz w:val="20"/>
          <w:szCs w:val="20"/>
        </w:rPr>
        <w:t xml:space="preserve">бластном </w:t>
      </w:r>
      <w:proofErr w:type="spellStart"/>
      <w:r>
        <w:rPr>
          <w:rStyle w:val="topic-text-token"/>
          <w:rFonts w:ascii="PT Astra Serif" w:hAnsi="PT Astra Serif" w:cs="PT Astra Serif"/>
          <w:color w:val="0C0C0C"/>
          <w:sz w:val="20"/>
          <w:szCs w:val="20"/>
        </w:rPr>
        <w:t>медиапроекте</w:t>
      </w:r>
      <w:proofErr w:type="spellEnd"/>
      <w:r>
        <w:rPr>
          <w:rStyle w:val="topic-text-token"/>
          <w:rFonts w:ascii="PT Astra Serif" w:hAnsi="PT Astra Serif" w:cs="PT Astra Serif"/>
          <w:color w:val="0C0C0C"/>
          <w:sz w:val="20"/>
          <w:szCs w:val="20"/>
        </w:rPr>
        <w:t xml:space="preserve"> «Конкурсе </w:t>
      </w:r>
      <w:proofErr w:type="spellStart"/>
      <w:r>
        <w:rPr>
          <w:rStyle w:val="topic-text-token"/>
          <w:rFonts w:ascii="PT Astra Serif" w:hAnsi="PT Astra Serif" w:cs="PT Astra Serif"/>
          <w:color w:val="0C0C0C"/>
          <w:sz w:val="20"/>
          <w:szCs w:val="20"/>
        </w:rPr>
        <w:t>Юнкоров</w:t>
      </w:r>
      <w:proofErr w:type="spellEnd"/>
      <w:r>
        <w:rPr>
          <w:rStyle w:val="topic-text-token"/>
          <w:rFonts w:ascii="PT Astra Serif" w:hAnsi="PT Astra Serif" w:cs="PT Astra Serif"/>
          <w:color w:val="0C0C0C"/>
          <w:sz w:val="20"/>
          <w:szCs w:val="20"/>
        </w:rPr>
        <w:t xml:space="preserve"> – «</w:t>
      </w:r>
      <w:proofErr w:type="spellStart"/>
      <w:r>
        <w:rPr>
          <w:rStyle w:val="topic-text-token"/>
          <w:rFonts w:ascii="PT Astra Serif" w:hAnsi="PT Astra Serif" w:cs="PT Astra Serif"/>
          <w:color w:val="0C0C0C"/>
          <w:sz w:val="20"/>
          <w:szCs w:val="20"/>
        </w:rPr>
        <w:t>Юнармия</w:t>
      </w:r>
      <w:proofErr w:type="spellEnd"/>
      <w:r>
        <w:rPr>
          <w:rStyle w:val="topic-text-token"/>
          <w:rFonts w:ascii="PT Astra Serif" w:hAnsi="PT Astra Serif" w:cs="PT Astra Serif"/>
          <w:color w:val="0C0C0C"/>
          <w:sz w:val="20"/>
          <w:szCs w:val="20"/>
        </w:rPr>
        <w:t xml:space="preserve"> в кадре»</w:t>
      </w:r>
      <w:r>
        <w:rPr>
          <w:rFonts w:ascii="PT Astra Serif" w:hAnsi="PT Astra Serif" w:cs="PT Astra Serif"/>
          <w:color w:val="auto"/>
          <w:sz w:val="20"/>
          <w:szCs w:val="20"/>
        </w:rPr>
        <w:t xml:space="preserve">, в соответствии с Федеральным законом от 27.07.2006 № 152-ФЗ «О персональных данных» даю свое согласие на обработку персональных данных с использованием и без использования средств автоматизации: </w:t>
      </w:r>
    </w:p>
    <w:p w:rsidR="00571251" w:rsidRDefault="00571251" w:rsidP="00571251">
      <w:pPr>
        <w:pStyle w:val="Default"/>
        <w:jc w:val="both"/>
        <w:rPr>
          <w:rFonts w:ascii="PT Astra Serif" w:hAnsi="PT Astra Serif" w:cs="PT Astra Serif"/>
          <w:color w:val="auto"/>
          <w:sz w:val="20"/>
          <w:szCs w:val="20"/>
        </w:rPr>
      </w:pPr>
      <w:r>
        <w:rPr>
          <w:rFonts w:ascii="PT Astra Serif" w:hAnsi="PT Astra Serif" w:cs="PT Astra Serif"/>
          <w:color w:val="auto"/>
          <w:sz w:val="20"/>
          <w:szCs w:val="20"/>
        </w:rPr>
        <w:t xml:space="preserve">1. Я подтверждаю, что ознакомлен(а), что обработка персональных данных может осуществляться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rsidR="00571251" w:rsidRDefault="00571251" w:rsidP="00571251">
      <w:pPr>
        <w:pStyle w:val="Default"/>
        <w:jc w:val="both"/>
        <w:rPr>
          <w:rFonts w:ascii="PT Astra Serif" w:hAnsi="PT Astra Serif" w:cs="PT Astra Serif"/>
          <w:color w:val="auto"/>
          <w:sz w:val="20"/>
          <w:szCs w:val="20"/>
        </w:rPr>
      </w:pPr>
      <w:r>
        <w:rPr>
          <w:rFonts w:ascii="PT Astra Serif" w:hAnsi="PT Astra Serif" w:cs="PT Astra Serif"/>
          <w:color w:val="auto"/>
          <w:sz w:val="20"/>
          <w:szCs w:val="20"/>
        </w:rPr>
        <w:t xml:space="preserve">2. Я уведомлен(а) о своем праве отозвать согласие на обработку персональных данных путем подачи в адрес организаторов конкурса письменного заявления. </w:t>
      </w:r>
    </w:p>
    <w:p w:rsidR="00571251" w:rsidRDefault="00571251" w:rsidP="00571251">
      <w:pPr>
        <w:pStyle w:val="Default"/>
        <w:jc w:val="both"/>
        <w:rPr>
          <w:rFonts w:ascii="PT Astra Serif" w:hAnsi="PT Astra Serif" w:cs="PT Astra Serif"/>
          <w:color w:val="auto"/>
          <w:sz w:val="20"/>
          <w:szCs w:val="20"/>
        </w:rPr>
      </w:pPr>
      <w:r>
        <w:rPr>
          <w:rFonts w:ascii="PT Astra Serif" w:hAnsi="PT Astra Serif" w:cs="PT Astra Serif"/>
          <w:color w:val="auto"/>
          <w:sz w:val="20"/>
          <w:szCs w:val="20"/>
        </w:rPr>
        <w:t xml:space="preserve">3. 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571251" w:rsidRDefault="00571251" w:rsidP="00571251">
      <w:pPr>
        <w:pStyle w:val="Default"/>
        <w:rPr>
          <w:rFonts w:ascii="PT Astra Serif" w:hAnsi="PT Astra Serif" w:cs="PT Astra Serif"/>
          <w:color w:val="auto"/>
          <w:sz w:val="20"/>
          <w:szCs w:val="20"/>
        </w:rPr>
      </w:pPr>
      <w:r>
        <w:rPr>
          <w:rFonts w:ascii="PT Astra Serif" w:hAnsi="PT Astra Serif" w:cs="PT Astra Serif"/>
          <w:color w:val="auto"/>
          <w:sz w:val="20"/>
          <w:szCs w:val="20"/>
        </w:rPr>
        <w:t xml:space="preserve">Данное Согласие действует на период до 31 декабря 2021 г. </w:t>
      </w:r>
    </w:p>
    <w:p w:rsidR="00571251" w:rsidRDefault="00571251" w:rsidP="00571251">
      <w:pPr>
        <w:pStyle w:val="Default"/>
        <w:rPr>
          <w:rFonts w:ascii="PT Astra Serif" w:hAnsi="PT Astra Serif" w:cs="PT Astra Serif"/>
          <w:color w:val="auto"/>
          <w:sz w:val="28"/>
          <w:szCs w:val="28"/>
        </w:rPr>
      </w:pPr>
      <w:r>
        <w:rPr>
          <w:rFonts w:ascii="PT Astra Serif" w:hAnsi="PT Astra Serif" w:cs="PT Astra Serif"/>
          <w:color w:val="auto"/>
          <w:sz w:val="28"/>
          <w:szCs w:val="28"/>
        </w:rPr>
        <w:t xml:space="preserve">«___» ___________ 20___ г. _____________/___________________________/ </w:t>
      </w:r>
    </w:p>
    <w:p w:rsidR="00571251" w:rsidRDefault="00571251" w:rsidP="00571251">
      <w:pPr>
        <w:pStyle w:val="Default"/>
        <w:rPr>
          <w:rFonts w:ascii="PT Astra Serif" w:hAnsi="PT Astra Serif" w:cs="PT Astra Serif"/>
          <w:color w:val="auto"/>
          <w:sz w:val="28"/>
          <w:szCs w:val="28"/>
        </w:rPr>
      </w:pPr>
    </w:p>
    <w:p w:rsidR="00ED4CD7" w:rsidRPr="00571251" w:rsidRDefault="00ED4CD7" w:rsidP="00571251"/>
    <w:sectPr w:rsidR="00ED4CD7" w:rsidRPr="00571251" w:rsidSect="00ED4CD7">
      <w:pgSz w:w="11906" w:h="16838"/>
      <w:pgMar w:top="1134" w:right="567" w:bottom="52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17" w:rsidRDefault="00331C17">
      <w:pPr>
        <w:spacing w:line="240" w:lineRule="auto"/>
      </w:pPr>
      <w:r>
        <w:separator/>
      </w:r>
    </w:p>
  </w:endnote>
  <w:endnote w:type="continuationSeparator" w:id="0">
    <w:p w:rsidR="00331C17" w:rsidRDefault="00331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0"/>
    <w:family w:val="auto"/>
    <w:pitch w:val="default"/>
    <w:sig w:usb0="00000001" w:usb1="5000204B" w:usb2="00000020" w:usb3="00000000" w:csb0="20000097"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17" w:rsidRDefault="00331C17">
      <w:pPr>
        <w:spacing w:after="0" w:line="240" w:lineRule="auto"/>
      </w:pPr>
      <w:r>
        <w:separator/>
      </w:r>
    </w:p>
  </w:footnote>
  <w:footnote w:type="continuationSeparator" w:id="0">
    <w:p w:rsidR="00331C17" w:rsidRDefault="0033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51" w:rsidRDefault="00571251">
    <w:pPr>
      <w:pBdr>
        <w:top w:val="none" w:sz="0" w:space="0" w:color="000000"/>
        <w:left w:val="none" w:sz="0" w:space="0" w:color="000000"/>
        <w:bottom w:val="none" w:sz="0" w:space="0" w:color="000000"/>
        <w:right w:val="none" w:sz="0" w:space="0" w:color="000000"/>
        <w:between w:val="none" w:sz="0" w:space="0" w:color="000000"/>
      </w:pBdr>
      <w:jc w:val="center"/>
      <w:rPr>
        <w:rFonts w:eastAsia="Calibri"/>
        <w:szCs w:val="20"/>
        <w:lang w:bidi="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C90BF"/>
    <w:multiLevelType w:val="singleLevel"/>
    <w:tmpl w:val="56EC90BF"/>
    <w:lvl w:ilvl="0">
      <w:start w:val="1"/>
      <w:numFmt w:val="decimal"/>
      <w:suff w:val="space"/>
      <w:lvlText w:val="%1."/>
      <w:lvlJc w:val="left"/>
    </w:lvl>
  </w:abstractNum>
  <w:abstractNum w:abstractNumId="1" w15:restartNumberingAfterBreak="0">
    <w:nsid w:val="5A5CCEF4"/>
    <w:multiLevelType w:val="singleLevel"/>
    <w:tmpl w:val="5A5CCEF4"/>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57"/>
    <w:rsid w:val="00082440"/>
    <w:rsid w:val="000E416E"/>
    <w:rsid w:val="000F4AFB"/>
    <w:rsid w:val="001523A4"/>
    <w:rsid w:val="0019414A"/>
    <w:rsid w:val="001A55E2"/>
    <w:rsid w:val="001B192D"/>
    <w:rsid w:val="001B5602"/>
    <w:rsid w:val="001C4EA6"/>
    <w:rsid w:val="00204D8B"/>
    <w:rsid w:val="00234A2B"/>
    <w:rsid w:val="0028381C"/>
    <w:rsid w:val="002B6A35"/>
    <w:rsid w:val="002F181D"/>
    <w:rsid w:val="00304029"/>
    <w:rsid w:val="00331C17"/>
    <w:rsid w:val="0039293A"/>
    <w:rsid w:val="00394AF0"/>
    <w:rsid w:val="003E762C"/>
    <w:rsid w:val="003F1892"/>
    <w:rsid w:val="00464171"/>
    <w:rsid w:val="00492C65"/>
    <w:rsid w:val="00511A2A"/>
    <w:rsid w:val="00536386"/>
    <w:rsid w:val="00547050"/>
    <w:rsid w:val="00551B21"/>
    <w:rsid w:val="00571251"/>
    <w:rsid w:val="00571B57"/>
    <w:rsid w:val="0059393A"/>
    <w:rsid w:val="005A20BE"/>
    <w:rsid w:val="005B5CFA"/>
    <w:rsid w:val="00634ACA"/>
    <w:rsid w:val="00655B53"/>
    <w:rsid w:val="00660FA6"/>
    <w:rsid w:val="006739FB"/>
    <w:rsid w:val="00696DA4"/>
    <w:rsid w:val="00763EA5"/>
    <w:rsid w:val="007A2D19"/>
    <w:rsid w:val="007F3270"/>
    <w:rsid w:val="00805683"/>
    <w:rsid w:val="00807A6F"/>
    <w:rsid w:val="00881CF6"/>
    <w:rsid w:val="00883E12"/>
    <w:rsid w:val="008C046F"/>
    <w:rsid w:val="008F688A"/>
    <w:rsid w:val="00941724"/>
    <w:rsid w:val="00963E09"/>
    <w:rsid w:val="009724ED"/>
    <w:rsid w:val="009C3A9A"/>
    <w:rsid w:val="009D1769"/>
    <w:rsid w:val="009F3178"/>
    <w:rsid w:val="009F7810"/>
    <w:rsid w:val="00A04E21"/>
    <w:rsid w:val="00A21DA4"/>
    <w:rsid w:val="00A35E79"/>
    <w:rsid w:val="00A37D83"/>
    <w:rsid w:val="00A620F9"/>
    <w:rsid w:val="00B2690B"/>
    <w:rsid w:val="00B71CB7"/>
    <w:rsid w:val="00BC1E26"/>
    <w:rsid w:val="00BD43B2"/>
    <w:rsid w:val="00C1424F"/>
    <w:rsid w:val="00C23741"/>
    <w:rsid w:val="00C319DC"/>
    <w:rsid w:val="00CB04D8"/>
    <w:rsid w:val="00CE12F0"/>
    <w:rsid w:val="00D14355"/>
    <w:rsid w:val="00D21072"/>
    <w:rsid w:val="00D76559"/>
    <w:rsid w:val="00E231E8"/>
    <w:rsid w:val="00E7660D"/>
    <w:rsid w:val="00EC5DA7"/>
    <w:rsid w:val="00ED4CD7"/>
    <w:rsid w:val="00EE29F2"/>
    <w:rsid w:val="00F165EA"/>
    <w:rsid w:val="00F23D27"/>
    <w:rsid w:val="00F56B47"/>
    <w:rsid w:val="00F90D7B"/>
    <w:rsid w:val="00FA2281"/>
    <w:rsid w:val="00FD78EB"/>
    <w:rsid w:val="00FF7941"/>
    <w:rsid w:val="0CC64D0B"/>
    <w:rsid w:val="1D17016E"/>
    <w:rsid w:val="1FD048E9"/>
    <w:rsid w:val="27832A51"/>
    <w:rsid w:val="38D02BEE"/>
    <w:rsid w:val="4E81351A"/>
    <w:rsid w:val="4EAF104B"/>
    <w:rsid w:val="644D4F80"/>
    <w:rsid w:val="717D5CA7"/>
    <w:rsid w:val="72DD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F480"/>
  <w15:docId w15:val="{0714474A-8386-4051-AF7D-181A15FC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CD7"/>
    <w:pPr>
      <w:spacing w:after="200" w:line="276" w:lineRule="auto"/>
    </w:pPr>
    <w:rPr>
      <w:sz w:val="22"/>
      <w:szCs w:val="22"/>
      <w:lang w:eastAsia="en-US"/>
    </w:rPr>
  </w:style>
  <w:style w:type="paragraph" w:styleId="1">
    <w:name w:val="heading 1"/>
    <w:basedOn w:val="a"/>
    <w:next w:val="a"/>
    <w:link w:val="10"/>
    <w:uiPriority w:val="9"/>
    <w:qFormat/>
    <w:rsid w:val="001B56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ED4CD7"/>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D4CD7"/>
    <w:rPr>
      <w:color w:val="0000FF" w:themeColor="hyperlink"/>
      <w:u w:val="single"/>
    </w:rPr>
  </w:style>
  <w:style w:type="table" w:styleId="a4">
    <w:name w:val="Table Grid"/>
    <w:basedOn w:val="a1"/>
    <w:uiPriority w:val="59"/>
    <w:qFormat/>
    <w:rsid w:val="00ED4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D4CD7"/>
    <w:pPr>
      <w:autoSpaceDE w:val="0"/>
      <w:autoSpaceDN w:val="0"/>
      <w:adjustRightInd w:val="0"/>
    </w:pPr>
    <w:rPr>
      <w:rFonts w:ascii="Times New Roman" w:hAnsi="Times New Roman" w:cs="Times New Roman"/>
      <w:color w:val="000000"/>
      <w:sz w:val="24"/>
      <w:szCs w:val="24"/>
      <w:lang w:eastAsia="en-US"/>
    </w:rPr>
  </w:style>
  <w:style w:type="character" w:customStyle="1" w:styleId="40">
    <w:name w:val="Заголовок 4 Знак"/>
    <w:basedOn w:val="a0"/>
    <w:link w:val="4"/>
    <w:uiPriority w:val="9"/>
    <w:semiHidden/>
    <w:qFormat/>
    <w:rsid w:val="00ED4CD7"/>
    <w:rPr>
      <w:rFonts w:asciiTheme="majorHAnsi" w:eastAsiaTheme="majorEastAsia" w:hAnsiTheme="majorHAnsi" w:cstheme="majorBidi"/>
      <w:b/>
      <w:bCs/>
      <w:i/>
      <w:iCs/>
      <w:color w:val="4F81BD" w:themeColor="accent1"/>
      <w:lang w:eastAsia="ru-RU"/>
    </w:rPr>
  </w:style>
  <w:style w:type="character" w:customStyle="1" w:styleId="topic-text-token">
    <w:name w:val="topic-text-token"/>
    <w:basedOn w:val="a0"/>
    <w:qFormat/>
    <w:rsid w:val="00ED4CD7"/>
  </w:style>
  <w:style w:type="character" w:styleId="a5">
    <w:name w:val="Placeholder Text"/>
    <w:basedOn w:val="a0"/>
    <w:uiPriority w:val="99"/>
    <w:unhideWhenUsed/>
    <w:rsid w:val="0059393A"/>
    <w:rPr>
      <w:color w:val="808080"/>
    </w:rPr>
  </w:style>
  <w:style w:type="paragraph" w:styleId="a6">
    <w:name w:val="No Spacing"/>
    <w:link w:val="a7"/>
    <w:uiPriority w:val="1"/>
    <w:qFormat/>
    <w:rsid w:val="00634ACA"/>
    <w:rPr>
      <w:rFonts w:ascii="Calibri" w:eastAsia="Times New Roman" w:hAnsi="Calibri" w:cs="Times New Roman"/>
      <w:sz w:val="22"/>
      <w:szCs w:val="22"/>
    </w:rPr>
  </w:style>
  <w:style w:type="character" w:customStyle="1" w:styleId="a7">
    <w:name w:val="Без интервала Знак"/>
    <w:link w:val="a6"/>
    <w:uiPriority w:val="1"/>
    <w:rsid w:val="00634ACA"/>
    <w:rPr>
      <w:rFonts w:ascii="Calibri" w:eastAsia="Times New Roman" w:hAnsi="Calibri" w:cs="Times New Roman"/>
      <w:sz w:val="22"/>
      <w:szCs w:val="22"/>
    </w:rPr>
  </w:style>
  <w:style w:type="character" w:styleId="a8">
    <w:name w:val="Emphasis"/>
    <w:qFormat/>
    <w:rsid w:val="001B5602"/>
    <w:rPr>
      <w:rFonts w:cs="Times New Roman"/>
      <w:i/>
      <w:iCs/>
    </w:rPr>
  </w:style>
  <w:style w:type="character" w:styleId="a9">
    <w:name w:val="Strong"/>
    <w:uiPriority w:val="22"/>
    <w:qFormat/>
    <w:rsid w:val="001B5602"/>
    <w:rPr>
      <w:b/>
      <w:bCs/>
    </w:rPr>
  </w:style>
  <w:style w:type="character" w:customStyle="1" w:styleId="10">
    <w:name w:val="Заголовок 1 Знак"/>
    <w:basedOn w:val="a0"/>
    <w:link w:val="1"/>
    <w:uiPriority w:val="9"/>
    <w:rsid w:val="001B560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pvm@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D4EA3-BE73-488A-87AF-9AE2AB32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2021-05-17T10:57:00Z</cp:lastPrinted>
  <dcterms:created xsi:type="dcterms:W3CDTF">2023-03-10T06:05:00Z</dcterms:created>
  <dcterms:modified xsi:type="dcterms:W3CDTF">2023-03-10T06:05:00Z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